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CB" w:rsidRDefault="00773FCB" w:rsidP="00773FCB">
      <w:pPr>
        <w:pStyle w:val="af2"/>
        <w:tabs>
          <w:tab w:val="left" w:pos="7080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73FCB" w:rsidRPr="00B84AA2" w:rsidRDefault="00773FCB" w:rsidP="00773FCB">
      <w:pPr>
        <w:pStyle w:val="af2"/>
        <w:tabs>
          <w:tab w:val="left" w:pos="7080"/>
        </w:tabs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АДМИНИСТРАЦИЯ</w:t>
      </w:r>
    </w:p>
    <w:p w:rsidR="00773FCB" w:rsidRPr="00B84AA2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773FCB" w:rsidRPr="00B84AA2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C4242" w:rsidRPr="002C4242" w:rsidRDefault="002C4242" w:rsidP="00773FCB">
      <w:pPr>
        <w:jc w:val="center"/>
        <w:rPr>
          <w:rFonts w:ascii="Times New Roman" w:hAnsi="Times New Roman"/>
          <w:b/>
          <w:sz w:val="2"/>
          <w:szCs w:val="28"/>
        </w:rPr>
      </w:pPr>
    </w:p>
    <w:p w:rsidR="00773FCB" w:rsidRPr="00B84AA2" w:rsidRDefault="00773FCB" w:rsidP="00773FC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84AA2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84AA2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773FCB" w:rsidRPr="00B84AA2" w:rsidRDefault="00773FCB" w:rsidP="002C424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A1A25">
        <w:rPr>
          <w:rFonts w:ascii="Times New Roman" w:hAnsi="Times New Roman"/>
          <w:sz w:val="28"/>
          <w:szCs w:val="28"/>
        </w:rPr>
        <w:t>13</w:t>
      </w:r>
      <w:r w:rsidR="00983F12">
        <w:rPr>
          <w:rFonts w:ascii="Times New Roman" w:hAnsi="Times New Roman"/>
          <w:sz w:val="28"/>
          <w:szCs w:val="28"/>
        </w:rPr>
        <w:t xml:space="preserve"> апреля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AA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B84AA2">
        <w:rPr>
          <w:rFonts w:ascii="Times New Roman" w:hAnsi="Times New Roman"/>
          <w:sz w:val="28"/>
          <w:szCs w:val="28"/>
        </w:rPr>
        <w:t xml:space="preserve"> г. </w:t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  <w:t>№</w:t>
      </w:r>
      <w:r w:rsidR="004A1A25">
        <w:rPr>
          <w:rFonts w:ascii="Times New Roman" w:hAnsi="Times New Roman"/>
          <w:sz w:val="28"/>
          <w:szCs w:val="28"/>
        </w:rPr>
        <w:t xml:space="preserve"> 127</w:t>
      </w:r>
    </w:p>
    <w:p w:rsidR="00773FCB" w:rsidRPr="00B84AA2" w:rsidRDefault="00773FCB" w:rsidP="002C4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р.п. Новые Бурасы</w:t>
      </w:r>
    </w:p>
    <w:p w:rsidR="002C4242" w:rsidRDefault="002C4242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773FCB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73FCB"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к постановлению администрации  Новобурасского муниципального района от 27 октября 2020 г. № 442 </w:t>
      </w:r>
    </w:p>
    <w:p w:rsidR="00773FCB" w:rsidRPr="00773FCB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73FCB">
        <w:rPr>
          <w:rFonts w:ascii="Times New Roman" w:hAnsi="Times New Roman"/>
          <w:b/>
          <w:sz w:val="28"/>
          <w:szCs w:val="28"/>
        </w:rPr>
        <w:t>«Об утверждении административного регламента</w:t>
      </w:r>
      <w:r w:rsidR="00983F12">
        <w:rPr>
          <w:rFonts w:ascii="Times New Roman" w:hAnsi="Times New Roman"/>
          <w:b/>
          <w:sz w:val="28"/>
          <w:szCs w:val="28"/>
        </w:rPr>
        <w:t xml:space="preserve"> </w:t>
      </w:r>
      <w:r w:rsidRPr="00773FCB">
        <w:rPr>
          <w:rFonts w:ascii="Times New Roman" w:hAnsi="Times New Roman"/>
          <w:b/>
          <w:sz w:val="28"/>
          <w:szCs w:val="28"/>
        </w:rPr>
        <w:t>по предоставлению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Новобурасского муниципального района Саратовской области»</w:t>
      </w:r>
    </w:p>
    <w:p w:rsidR="00773FCB" w:rsidRPr="00E12941" w:rsidRDefault="00773FCB" w:rsidP="00773FC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FCB" w:rsidRPr="00E12941" w:rsidRDefault="00773FCB" w:rsidP="00773FCB">
      <w:pPr>
        <w:pStyle w:val="1"/>
        <w:shd w:val="clear" w:color="auto" w:fill="FFFFFF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Федеральным </w:t>
      </w:r>
      <w:hyperlink r:id="rId6" w:tooltip="Федеральный закон от 06.10.2003 N 131-ФЗ (ред. от 29.12.2017) &quot;Об общих принципах организации местного самоуправления в Российской Федерации&quot; (с изм. и доп., вступ. в силу с 06.03.2018){КонсультантПлюс}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от 06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октября 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>2003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г.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</w:t>
      </w:r>
      <w:hyperlink r:id="rId7" w:tooltip="consultantplus://offline/ref=F89CC3D4683BF6DF580DD019FAD3DD69072A8481FC0808D8AA08A634689D976F99C0DA682459AE1DD972555671C6E413742889739FCA49FFx6gEH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ст. 18.3 Федерального закона от </w:t>
      </w:r>
      <w:hyperlink r:id="rId8" w:tgtFrame="_blank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31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декабря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2014 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г.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№ 488-ФЗ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«О промышленной политике в Российской Федерации», постановлением Правительства Российской Федерации от </w:t>
      </w:r>
      <w:hyperlink r:id="rId9" w:tgtFrame="_blank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16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июля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2020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г</w:t>
        </w:r>
        <w:proofErr w:type="gramEnd"/>
        <w:r>
          <w:rPr>
            <w:rFonts w:ascii="Times New Roman" w:hAnsi="Times New Roman"/>
            <w:b w:val="0"/>
            <w:color w:val="auto"/>
            <w:sz w:val="28"/>
            <w:szCs w:val="28"/>
          </w:rPr>
          <w:t>.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№ 1048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«Об утверждении Правил заключения, изменения и расторжения специальных инвестиционных контрактов», Уставом </w:t>
      </w:r>
      <w:r>
        <w:rPr>
          <w:rFonts w:ascii="Times New Roman" w:hAnsi="Times New Roman"/>
          <w:b w:val="0"/>
          <w:sz w:val="28"/>
          <w:szCs w:val="28"/>
        </w:rPr>
        <w:t>Новобурасского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>,</w:t>
      </w:r>
    </w:p>
    <w:p w:rsidR="00773FCB" w:rsidRPr="00E12941" w:rsidRDefault="00773FCB" w:rsidP="00773FCB">
      <w:pPr>
        <w:pStyle w:val="ConsPlusNormal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E12941">
        <w:rPr>
          <w:rFonts w:ascii="Times New Roman" w:hAnsi="Times New Roman" w:cs="Times New Roman"/>
          <w:b/>
          <w:sz w:val="28"/>
          <w:szCs w:val="28"/>
        </w:rPr>
        <w:t>:</w:t>
      </w:r>
    </w:p>
    <w:p w:rsidR="00773FCB" w:rsidRPr="00E12941" w:rsidRDefault="00773FCB" w:rsidP="00773FCB">
      <w:pPr>
        <w:pStyle w:val="af2"/>
        <w:ind w:firstLine="708"/>
        <w:jc w:val="both"/>
      </w:pPr>
      <w:r w:rsidRPr="00773FC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773FCB">
        <w:rPr>
          <w:rFonts w:ascii="Times New Roman" w:hAnsi="Times New Roman"/>
          <w:sz w:val="28"/>
          <w:szCs w:val="28"/>
        </w:rPr>
        <w:t>Внести изменения в приложение к постановлению администрации  Новобурасского муниципального района от 27 октября 2020 г. № 442 «Об утверждении административного регламента по предоставлению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Новобурасского муниципального района Саратовской области» изложив его в новой редакции согласно приложению.</w:t>
      </w:r>
      <w:proofErr w:type="gramEnd"/>
    </w:p>
    <w:p w:rsidR="00983F12" w:rsidRPr="00983F12" w:rsidRDefault="00773FCB" w:rsidP="00983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983F12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983F12" w:rsidRPr="00983F12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Новобурасского муниципального района от 30 марта 2023 г.  № 99 «О внесении изменений в приложение к постановлению администрации  Новобурасского муниципального района от 27 октября 2020 г. № 442 «Об утверждении административного регламента</w:t>
      </w:r>
      <w:r w:rsidR="00983F12">
        <w:rPr>
          <w:rFonts w:ascii="Times New Roman" w:hAnsi="Times New Roman"/>
          <w:sz w:val="28"/>
          <w:szCs w:val="28"/>
        </w:rPr>
        <w:t xml:space="preserve"> </w:t>
      </w:r>
      <w:r w:rsidR="00983F12" w:rsidRPr="00983F12">
        <w:rPr>
          <w:rFonts w:ascii="Times New Roman" w:hAnsi="Times New Roman"/>
          <w:sz w:val="28"/>
          <w:szCs w:val="28"/>
        </w:rPr>
        <w:t>по предоставлению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Новобурасского муниципального района</w:t>
      </w:r>
      <w:proofErr w:type="gramEnd"/>
      <w:r w:rsidR="00983F12" w:rsidRPr="00983F12">
        <w:rPr>
          <w:rFonts w:ascii="Times New Roman" w:hAnsi="Times New Roman"/>
          <w:sz w:val="28"/>
          <w:szCs w:val="28"/>
        </w:rPr>
        <w:t xml:space="preserve"> Саратовской области»».</w:t>
      </w:r>
    </w:p>
    <w:p w:rsidR="00773FCB" w:rsidRPr="00206FB4" w:rsidRDefault="00983F12" w:rsidP="00773FCB">
      <w:pPr>
        <w:pStyle w:val="af2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73FCB" w:rsidRPr="00206FB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10" w:history="1">
        <w:r w:rsidR="00773FCB"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www</w:t>
        </w:r>
        <w:r w:rsidR="00773FCB" w:rsidRPr="00206FB4">
          <w:rPr>
            <w:rStyle w:val="af0"/>
            <w:rFonts w:ascii="Times New Roman" w:hAnsi="Times New Roman"/>
            <w:sz w:val="28"/>
            <w:szCs w:val="28"/>
          </w:rPr>
          <w:t>.</w:t>
        </w:r>
        <w:r w:rsidR="00773FCB"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admnburasy</w:t>
        </w:r>
        <w:r w:rsidR="00773FCB" w:rsidRPr="00206FB4">
          <w:rPr>
            <w:rStyle w:val="af0"/>
            <w:rFonts w:ascii="Times New Roman" w:hAnsi="Times New Roman"/>
            <w:sz w:val="28"/>
            <w:szCs w:val="28"/>
          </w:rPr>
          <w:t>.</w:t>
        </w:r>
        <w:r w:rsidR="00773FCB"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73FCB" w:rsidRPr="00206FB4">
        <w:rPr>
          <w:rFonts w:ascii="Times New Roman" w:hAnsi="Times New Roman"/>
          <w:sz w:val="28"/>
          <w:szCs w:val="28"/>
        </w:rPr>
        <w:t>.</w:t>
      </w:r>
    </w:p>
    <w:p w:rsidR="00773FCB" w:rsidRPr="00206FB4" w:rsidRDefault="00983F12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773FCB" w:rsidRPr="00206F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73FCB" w:rsidRPr="00206FB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73FCB" w:rsidRPr="00206FB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Тюгаева С.В.. </w:t>
      </w:r>
    </w:p>
    <w:p w:rsidR="00773FCB" w:rsidRDefault="00773FCB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983F12" w:rsidRPr="00206FB4" w:rsidRDefault="00983F12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773FCB" w:rsidRPr="00B84AA2" w:rsidRDefault="00773FCB" w:rsidP="00773FCB">
      <w:pPr>
        <w:pStyle w:val="af2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773FCB" w:rsidRDefault="00773FCB" w:rsidP="00773FCB">
      <w:pPr>
        <w:pStyle w:val="af2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  <w:t xml:space="preserve"> А.Ф.Воробьев</w:t>
      </w: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83F12" w:rsidRDefault="00983F12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p w:rsidR="00FD27CE" w:rsidRDefault="00FD27CE" w:rsidP="00773FCB">
      <w:pPr>
        <w:pStyle w:val="af2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43"/>
        <w:gridCol w:w="5295"/>
      </w:tblGrid>
      <w:tr w:rsidR="00773FCB" w:rsidRPr="00B84AA2" w:rsidTr="006D582F">
        <w:tc>
          <w:tcPr>
            <w:tcW w:w="4843" w:type="dxa"/>
          </w:tcPr>
          <w:p w:rsidR="00773FCB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5" w:type="dxa"/>
          </w:tcPr>
          <w:p w:rsidR="00773FCB" w:rsidRPr="00B84AA2" w:rsidRDefault="00773FCB" w:rsidP="006D582F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  <w:r w:rsidRPr="00B84AA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A1A25">
              <w:rPr>
                <w:rFonts w:ascii="Times New Roman" w:hAnsi="Times New Roman"/>
                <w:sz w:val="28"/>
                <w:szCs w:val="28"/>
              </w:rPr>
              <w:t>13</w:t>
            </w:r>
            <w:r w:rsidR="00CF73AB">
              <w:rPr>
                <w:rFonts w:ascii="Times New Roman" w:hAnsi="Times New Roman"/>
                <w:sz w:val="28"/>
                <w:szCs w:val="28"/>
              </w:rPr>
              <w:t xml:space="preserve"> апреля </w:t>
            </w:r>
            <w:r w:rsidRPr="00B84A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84AA2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4A1A25">
              <w:rPr>
                <w:rFonts w:ascii="Times New Roman" w:hAnsi="Times New Roman"/>
                <w:sz w:val="28"/>
                <w:szCs w:val="28"/>
              </w:rPr>
              <w:t>127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E12941">
        <w:rPr>
          <w:b/>
          <w:bCs/>
          <w:sz w:val="28"/>
          <w:szCs w:val="28"/>
        </w:rPr>
        <w:lastRenderedPageBreak/>
        <w:t>АДМИНИСТРАТИВНЫЙ РЕГЛАМЕНТ</w:t>
      </w:r>
    </w:p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12941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E12941">
        <w:rPr>
          <w:b/>
          <w:sz w:val="28"/>
          <w:szCs w:val="28"/>
        </w:rPr>
        <w:t xml:space="preserve">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 w:rsidRPr="00235B0C">
        <w:rPr>
          <w:b/>
          <w:sz w:val="28"/>
          <w:szCs w:val="28"/>
        </w:rPr>
        <w:t>Новобурасского муниципального</w:t>
      </w:r>
      <w:r w:rsidRPr="00E12941">
        <w:rPr>
          <w:b/>
          <w:sz w:val="28"/>
          <w:szCs w:val="28"/>
        </w:rPr>
        <w:t xml:space="preserve"> района Саратовской области»</w:t>
      </w:r>
    </w:p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</w:rPr>
      </w:pPr>
    </w:p>
    <w:p w:rsidR="00773FCB" w:rsidRPr="00E12941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1" w:name="sub_24"/>
      <w:r w:rsidRPr="00E12941">
        <w:rPr>
          <w:rFonts w:ascii="Times New Roman" w:hAnsi="Times New Roman"/>
          <w:color w:val="auto"/>
          <w:sz w:val="28"/>
          <w:szCs w:val="28"/>
        </w:rPr>
        <w:t>1. Общие положения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3"/>
      <w:bookmarkEnd w:id="1"/>
      <w:r w:rsidRPr="00E12941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bookmarkEnd w:id="2"/>
    <w:p w:rsidR="00773FCB" w:rsidRPr="00E12941" w:rsidRDefault="00773FCB" w:rsidP="00773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941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E12941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F73AB">
        <w:rPr>
          <w:rFonts w:ascii="Times New Roman" w:hAnsi="Times New Roman" w:cs="Times New Roman"/>
          <w:sz w:val="28"/>
          <w:szCs w:val="28"/>
        </w:rPr>
        <w:t xml:space="preserve"> </w:t>
      </w:r>
      <w:r w:rsidRPr="00235B0C">
        <w:rPr>
          <w:rFonts w:ascii="Times New Roman" w:hAnsi="Times New Roman" w:cs="Times New Roman"/>
          <w:sz w:val="28"/>
          <w:szCs w:val="28"/>
        </w:rPr>
        <w:t xml:space="preserve">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 w:rsidRPr="00235B0C">
        <w:rPr>
          <w:rFonts w:ascii="Times New Roman" w:hAnsi="Times New Roman"/>
          <w:sz w:val="28"/>
          <w:szCs w:val="28"/>
        </w:rPr>
        <w:t>Новобурасского</w:t>
      </w:r>
      <w:r w:rsidRPr="00235B0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целях участия в конкурсном отборе на право заключения специального инвестиционного контракта, стороной которого является администрация  </w:t>
      </w:r>
      <w:r w:rsidRPr="00CE497F">
        <w:rPr>
          <w:rFonts w:ascii="Times New Roman" w:hAnsi="Times New Roman"/>
          <w:sz w:val="28"/>
          <w:szCs w:val="28"/>
        </w:rPr>
        <w:t>Новобурасского</w:t>
      </w:r>
      <w:r w:rsidRPr="00CE497F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</w:t>
      </w:r>
      <w:r w:rsidRPr="00E12941">
        <w:rPr>
          <w:rFonts w:ascii="Times New Roman" w:hAnsi="Times New Roman" w:cs="Times New Roman"/>
          <w:sz w:val="28"/>
          <w:szCs w:val="28"/>
        </w:rPr>
        <w:t xml:space="preserve"> (далее соответственно – административный регламент,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, муниципальная услуга</w:t>
      </w:r>
      <w:proofErr w:type="gramEnd"/>
      <w:r w:rsidRPr="00E12941">
        <w:rPr>
          <w:rFonts w:ascii="Times New Roman" w:hAnsi="Times New Roman" w:cs="Times New Roman"/>
          <w:sz w:val="28"/>
          <w:szCs w:val="28"/>
        </w:rPr>
        <w:t xml:space="preserve">) определяет сроки и последовательность административных процедур (действий), осуществляемых администрацией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услуги, а также порядок взаимодействия администрацией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и его должностных лиц с заявителями, указанными в пункте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E129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2941">
        <w:rPr>
          <w:rFonts w:ascii="Times New Roman" w:hAnsi="Times New Roman" w:cs="Times New Roman"/>
          <w:sz w:val="28"/>
          <w:szCs w:val="28"/>
        </w:rPr>
        <w:t xml:space="preserve"> данного административного регламента при предоставлении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1.2. Круг заявителей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12941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индивидуальные предприниматели или юридические лица, зарегистрированные в соответствии с законодательством Российской Федерации или иного государства, планирующие производство промышленной продукции, производство которой должно быть освоено в ходе реализации проекта, вложив в него собственные и (или) привлеченные средства, в целях участия в конкурсном отборе на право заключения специального инвестиционного контракта (далее – заявитель).</w:t>
      </w:r>
      <w:proofErr w:type="gramEnd"/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sub_23"/>
      <w:r w:rsidRPr="00E12941">
        <w:rPr>
          <w:rFonts w:ascii="Times New Roman" w:hAnsi="Times New Roman"/>
          <w:b/>
          <w:sz w:val="28"/>
          <w:szCs w:val="28"/>
        </w:rPr>
        <w:t>1.3. Требования к порядку информирования о предоставлении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773FCB" w:rsidRPr="00D06669" w:rsidRDefault="00773FCB" w:rsidP="00773FC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sz w:val="28"/>
          <w:szCs w:val="28"/>
        </w:rPr>
        <w:t xml:space="preserve">1.3.1. </w:t>
      </w:r>
      <w:bookmarkEnd w:id="3"/>
      <w:r w:rsidRPr="00D06669">
        <w:rPr>
          <w:rFonts w:ascii="Times New Roman" w:hAnsi="Times New Roman"/>
          <w:b/>
          <w:sz w:val="28"/>
          <w:szCs w:val="28"/>
        </w:rPr>
        <w:t xml:space="preserve">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11" w:history="1">
        <w:r w:rsidRPr="00B84AA2">
          <w:rPr>
            <w:rFonts w:ascii="Times New Roman" w:hAnsi="Times New Roman"/>
            <w:sz w:val="28"/>
            <w:szCs w:val="28"/>
          </w:rPr>
          <w:t>Сведения</w:t>
        </w:r>
      </w:hyperlink>
      <w:r w:rsidRPr="00B84AA2">
        <w:rPr>
          <w:rFonts w:ascii="Times New Roman" w:hAnsi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</w:t>
      </w:r>
      <w:r>
        <w:rPr>
          <w:rFonts w:ascii="Times New Roman" w:hAnsi="Times New Roman"/>
          <w:sz w:val="28"/>
          <w:szCs w:val="28"/>
        </w:rPr>
        <w:t>6</w:t>
      </w:r>
      <w:r w:rsidRPr="00B84AA2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773FCB" w:rsidRPr="00D06669" w:rsidRDefault="00773FCB" w:rsidP="00773FCB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D06669">
        <w:rPr>
          <w:rFonts w:ascii="Times New Roman" w:hAnsi="Times New Roman"/>
          <w:b/>
          <w:sz w:val="28"/>
          <w:szCs w:val="28"/>
        </w:rPr>
        <w:t xml:space="preserve">1.3.2. Способ получения сведений о местонахождении и графике работы органа местного самоуправления, его структурных подразделений, </w:t>
      </w:r>
      <w:r w:rsidRPr="00D06669">
        <w:rPr>
          <w:rFonts w:ascii="Times New Roman" w:hAnsi="Times New Roman"/>
          <w:b/>
          <w:sz w:val="28"/>
          <w:szCs w:val="28"/>
        </w:rPr>
        <w:lastRenderedPageBreak/>
        <w:t>предоставляющих муниципальную услугу, организациях, участвующих в предоставлении муниципальной услуги.</w:t>
      </w:r>
    </w:p>
    <w:p w:rsidR="00773FCB" w:rsidRPr="00B84AA2" w:rsidRDefault="00C1221A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2" w:history="1">
        <w:proofErr w:type="gramStart"/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Сведения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3" w:history="1"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http://www.gosuslugi.ru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4" w:history="1"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http://64.gosuslugi.ru/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>) (далее – Единый и региональный порталы госуслуг</w:t>
      </w:r>
      <w:proofErr w:type="gramEnd"/>
      <w:r w:rsidR="00773FCB" w:rsidRPr="00B84AA2">
        <w:rPr>
          <w:rFonts w:ascii="Times New Roman" w:hAnsi="Times New Roman"/>
          <w:sz w:val="28"/>
          <w:szCs w:val="28"/>
          <w:lang w:eastAsia="ru-RU"/>
        </w:rPr>
        <w:t>), в средствах массовой информации.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7A0D">
        <w:rPr>
          <w:rFonts w:ascii="Times New Roman" w:hAnsi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структурного подразделения администрации Новобурасского муниципального района, назначенными распоряжением  </w:t>
      </w:r>
      <w:r w:rsidRPr="00D07A0D">
        <w:rPr>
          <w:rFonts w:ascii="Times New Roman" w:hAnsi="Times New Roman"/>
          <w:sz w:val="28"/>
          <w:szCs w:val="28"/>
          <w:lang w:eastAsia="ru-RU"/>
        </w:rPr>
        <w:t>(далее – подразделение)</w:t>
      </w:r>
      <w:r w:rsidRPr="00D07A0D">
        <w:rPr>
          <w:rFonts w:ascii="Times New Roman" w:hAnsi="Times New Roman"/>
          <w:sz w:val="28"/>
          <w:szCs w:val="28"/>
        </w:rPr>
        <w:t>, МФЦ.</w:t>
      </w:r>
    </w:p>
    <w:p w:rsidR="00773FCB" w:rsidRPr="00D06669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 П</w:t>
      </w:r>
      <w:r w:rsidRPr="00D06669">
        <w:rPr>
          <w:rFonts w:ascii="Times New Roman" w:hAnsi="Times New Roman"/>
          <w:b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>
        <w:rPr>
          <w:rFonts w:ascii="Times New Roman" w:hAnsi="Times New Roman"/>
          <w:b/>
          <w:bCs/>
          <w:sz w:val="28"/>
          <w:szCs w:val="28"/>
        </w:rPr>
        <w:t>1.</w:t>
      </w: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осуществляется следующими способами: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устное информирование по телефону;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773FCB" w:rsidRPr="00B84AA2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публичное устное информирование </w:t>
      </w:r>
      <w:r w:rsidRPr="00B84AA2">
        <w:rPr>
          <w:rFonts w:ascii="Times New Roman" w:hAnsi="Times New Roman"/>
          <w:sz w:val="28"/>
          <w:szCs w:val="28"/>
          <w:lang w:eastAsia="en-US"/>
        </w:rPr>
        <w:t>с привлечением средств массовой информации</w:t>
      </w:r>
      <w:r w:rsidRPr="00B84AA2">
        <w:rPr>
          <w:rFonts w:ascii="Times New Roman" w:hAnsi="Times New Roman"/>
          <w:sz w:val="28"/>
          <w:szCs w:val="28"/>
        </w:rPr>
        <w:t>;</w:t>
      </w:r>
    </w:p>
    <w:p w:rsidR="00773FCB" w:rsidRPr="00B84AA2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публичное письменное информирование.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1.3.3.1.</w:t>
      </w:r>
      <w:r w:rsidRPr="00D06669">
        <w:rPr>
          <w:rFonts w:ascii="Times New Roman" w:hAnsi="Times New Roman"/>
          <w:b/>
          <w:sz w:val="28"/>
          <w:szCs w:val="28"/>
        </w:rPr>
        <w:t>2.</w:t>
      </w:r>
      <w:r w:rsidRPr="00B84AA2">
        <w:rPr>
          <w:rFonts w:ascii="Times New Roman" w:hAnsi="Times New Roman"/>
          <w:sz w:val="28"/>
          <w:szCs w:val="28"/>
        </w:rPr>
        <w:t>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времени приема и выдачи документов;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срока предоставления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При совпадении дня личного приема граждан с нерабочим праздничным днем или с выходным днем, перенесенным при совпадении выходного и нерабочего праздничного дней, личный прием граждан проводится в ближайший рабочий день, не являющийся днем личного приема граждан.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Право на личный прием в первоочередном порядке имеют: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1) ветераны и инвалиды Великой Отечественной войны;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2) ветераны и инвалиды боевых действий;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3) инвалиды I–III групп, семьи, имеющие детей-инвалидов, законные представители граждан, относящихся к указанным категориям;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4) беременные женщины;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5) граждане, пришедшие на личный прием с детьми в возрасте до трех лет;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6) граждане, достигшие 70-летнего возраста;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7) иные категории граждан в соответствии с законодательством Российской Федерации и законодательством области.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В случае</w:t>
      </w:r>
      <w:proofErr w:type="gramStart"/>
      <w:r w:rsidRPr="00B84AA2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B84AA2">
        <w:rPr>
          <w:rFonts w:ascii="Times New Roman" w:hAnsi="Times New Roman"/>
          <w:color w:val="000000"/>
          <w:sz w:val="28"/>
          <w:szCs w:val="28"/>
        </w:rPr>
        <w:t xml:space="preserve"> если правом на первоочередной личный прием одновременно обладают несколько граждан, прием указанных граждан производится в порядке их явки.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D06669">
        <w:rPr>
          <w:rFonts w:ascii="Times New Roman" w:hAnsi="Times New Roman"/>
          <w:b/>
          <w:sz w:val="28"/>
          <w:szCs w:val="28"/>
        </w:rPr>
        <w:t>3.</w:t>
      </w:r>
      <w:r w:rsidRPr="00B84AA2">
        <w:rPr>
          <w:rFonts w:ascii="Times New Roman" w:hAnsi="Times New Roman"/>
          <w:sz w:val="28"/>
          <w:szCs w:val="28"/>
        </w:rPr>
        <w:t xml:space="preserve">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D06669">
        <w:rPr>
          <w:rFonts w:ascii="Times New Roman" w:hAnsi="Times New Roman"/>
          <w:b/>
          <w:sz w:val="28"/>
          <w:szCs w:val="28"/>
        </w:rPr>
        <w:t>4.</w:t>
      </w:r>
      <w:r w:rsidRPr="00B84AA2">
        <w:rPr>
          <w:rFonts w:ascii="Times New Roman" w:hAnsi="Times New Roman"/>
          <w:sz w:val="28"/>
          <w:szCs w:val="28"/>
        </w:rPr>
        <w:t xml:space="preserve">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 письменном обращении указываются: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предмет обращения;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личная подпись заявителя (в случае обращения физического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дата составления обращения.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законом от 2 мая 2006 г.  № 59-ФЗ «О порядке рассмотрения обращений граждан Российской Федерации»». В обращении гражданин в обязательном порядке указывает свои фамилию, имя, отчество (последнее при наличии)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Рассмотрение письменного (электронного) обращения осуществляется в течение 10 календарных дней со дня регистрации обращения.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</w:t>
      </w:r>
      <w:r w:rsidR="002A4220" w:rsidRPr="00B84AA2">
        <w:rPr>
          <w:rFonts w:ascii="Times New Roman" w:hAnsi="Times New Roman"/>
          <w:sz w:val="28"/>
          <w:szCs w:val="28"/>
        </w:rPr>
        <w:fldChar w:fldCharType="begin"/>
      </w:r>
      <w:r w:rsidRPr="00B84AA2"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40510" cy="31813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4220" w:rsidRPr="00B84AA2">
        <w:rPr>
          <w:rFonts w:ascii="Times New Roman" w:hAnsi="Times New Roman"/>
          <w:sz w:val="28"/>
          <w:szCs w:val="28"/>
        </w:rPr>
        <w:fldChar w:fldCharType="separate"/>
      </w:r>
      <w:r w:rsidRPr="00B84AA2">
        <w:rPr>
          <w:rFonts w:ascii="Times New Roman" w:hAnsi="Times New Roman"/>
          <w:sz w:val="28"/>
          <w:szCs w:val="28"/>
        </w:rPr>
        <w:t>главой Новобурасского муниципального района Саратовской области</w:t>
      </w:r>
      <w:r w:rsidR="002A4220" w:rsidRPr="00B84AA2">
        <w:rPr>
          <w:rFonts w:ascii="Times New Roman" w:hAnsi="Times New Roman"/>
          <w:sz w:val="28"/>
          <w:szCs w:val="28"/>
        </w:rPr>
        <w:fldChar w:fldCharType="end"/>
      </w:r>
      <w:r w:rsidRPr="00B84AA2">
        <w:rPr>
          <w:rFonts w:ascii="Times New Roman" w:hAnsi="Times New Roman"/>
          <w:sz w:val="28"/>
          <w:szCs w:val="28"/>
        </w:rPr>
        <w:t>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 орган местного самоуправления или должностному лицу в письменной форме. </w:t>
      </w:r>
      <w:proofErr w:type="gramStart"/>
      <w:r w:rsidRPr="00B84AA2">
        <w:rPr>
          <w:rFonts w:ascii="Times New Roman" w:hAnsi="Times New Roman"/>
          <w:sz w:val="28"/>
          <w:szCs w:val="28"/>
        </w:rPr>
        <w:t>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</w:t>
      </w:r>
      <w:proofErr w:type="gramEnd"/>
      <w:r w:rsidRPr="00B84AA2">
        <w:rPr>
          <w:rFonts w:ascii="Times New Roman" w:hAnsi="Times New Roman"/>
          <w:sz w:val="28"/>
          <w:szCs w:val="28"/>
        </w:rPr>
        <w:t xml:space="preserve"> от  02 мая 2006 г. № 59-ФЗ «О порядке рассмотрения обращений граждан Российской Федерации»», на официальном сайте данных органа местного самоуправления в информационно-телекоммуникационной сети « Интернет».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B84AA2">
        <w:rPr>
          <w:rFonts w:ascii="Times New Roman" w:hAnsi="Times New Roman"/>
          <w:sz w:val="28"/>
          <w:szCs w:val="28"/>
        </w:rPr>
        <w:t>,</w:t>
      </w:r>
      <w:proofErr w:type="gramEnd"/>
      <w:r w:rsidRPr="00B84AA2">
        <w:rPr>
          <w:rFonts w:ascii="Times New Roman" w:hAnsi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дается, 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гражданину, направившему обращение.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 от 02 мая 2006 г. № 59-ФЗ «О порядке рассмотрения обращений граждан Российской Федерации»», на официальном сайте данных органа местного самоуправления в информационно-телекоммуникационной сети « Интернет», гражданину, направившему обращение в </w:t>
      </w:r>
      <w:r w:rsidRPr="00B84AA2">
        <w:rPr>
          <w:rFonts w:ascii="Times New Roman" w:hAnsi="Times New Roman"/>
          <w:sz w:val="28"/>
          <w:szCs w:val="28"/>
        </w:rPr>
        <w:lastRenderedPageBreak/>
        <w:t>течени</w:t>
      </w:r>
      <w:proofErr w:type="gramStart"/>
      <w:r w:rsidRPr="00B84AA2">
        <w:rPr>
          <w:rFonts w:ascii="Times New Roman" w:hAnsi="Times New Roman"/>
          <w:sz w:val="28"/>
          <w:szCs w:val="28"/>
        </w:rPr>
        <w:t>и</w:t>
      </w:r>
      <w:proofErr w:type="gramEnd"/>
      <w:r w:rsidRPr="00B84AA2">
        <w:rPr>
          <w:rFonts w:ascii="Times New Roman" w:hAnsi="Times New Roman"/>
          <w:sz w:val="28"/>
          <w:szCs w:val="28"/>
        </w:rPr>
        <w:t xml:space="preserve"> семи  дней со дня регистрации обращения сообщается электронный адрес официального сайта в информационно-телекоммуникационной сети « 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B84AA2">
        <w:rPr>
          <w:rFonts w:ascii="Times New Roman" w:hAnsi="Times New Roman"/>
          <w:sz w:val="28"/>
          <w:szCs w:val="28"/>
        </w:rPr>
        <w:t>5. Информирование заявителей по предоставлению муниципальной услуги осуществляется на безвозмездной основе.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2C4242">
        <w:rPr>
          <w:rFonts w:ascii="Times New Roman" w:hAnsi="Times New Roman"/>
          <w:b/>
          <w:sz w:val="28"/>
          <w:szCs w:val="28"/>
        </w:rPr>
        <w:t>6</w:t>
      </w:r>
      <w:r w:rsidRPr="00B84AA2">
        <w:rPr>
          <w:rFonts w:ascii="Times New Roman" w:hAnsi="Times New Roman"/>
          <w:sz w:val="28"/>
          <w:szCs w:val="28"/>
        </w:rPr>
        <w:t>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773FCB" w:rsidRPr="00D06669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sz w:val="28"/>
          <w:szCs w:val="28"/>
        </w:rPr>
        <w:t>1.3.4. Порядок, форма и место размещения информации по вопросам предоставления муниципальной услуги.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текста Административного регламента;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графика приема заявителей;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образцов документов;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773FCB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4AA2"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6" w:history="1">
        <w:r w:rsidRPr="00B84AA2">
          <w:rPr>
            <w:rStyle w:val="af0"/>
            <w:rFonts w:ascii="Times New Roman" w:hAnsi="Times New Roman"/>
            <w:sz w:val="28"/>
            <w:szCs w:val="28"/>
          </w:rPr>
          <w:t>http://www.mfc64.ru/</w:t>
        </w:r>
      </w:hyperlink>
      <w:r w:rsidRPr="00B84AA2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CF73AB" w:rsidRPr="00B84AA2" w:rsidRDefault="00CF73A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F73AB">
        <w:t xml:space="preserve"> </w:t>
      </w:r>
      <w:r w:rsidRPr="00CF73AB">
        <w:rPr>
          <w:rFonts w:ascii="Times New Roman" w:hAnsi="Times New Roman" w:cs="Times New Roman"/>
          <w:sz w:val="28"/>
          <w:szCs w:val="28"/>
        </w:rPr>
        <w:t>Оснований для оставления запроса о предоставлении муниципальной услуги без рассмотрения не имеется.</w:t>
      </w:r>
    </w:p>
    <w:p w:rsidR="00773FCB" w:rsidRPr="00E12941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4" w:name="sub_39"/>
      <w:r w:rsidRPr="00E12941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E12941">
        <w:rPr>
          <w:rFonts w:ascii="Times New Roman" w:hAnsi="Times New Roman"/>
          <w:color w:val="auto"/>
          <w:sz w:val="28"/>
          <w:szCs w:val="28"/>
        </w:rPr>
        <w:t>. Стандарт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5" w:name="sub_25"/>
      <w:bookmarkEnd w:id="4"/>
      <w:r w:rsidRPr="00E12941">
        <w:rPr>
          <w:rFonts w:ascii="Times New Roman" w:hAnsi="Times New Roman"/>
          <w:b/>
          <w:sz w:val="28"/>
          <w:szCs w:val="28"/>
        </w:rPr>
        <w:t>2.1. Наименование муниципальной услуги:</w:t>
      </w:r>
    </w:p>
    <w:bookmarkEnd w:id="5"/>
    <w:p w:rsidR="00773FCB" w:rsidRPr="00235B0C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B0C">
        <w:rPr>
          <w:rFonts w:ascii="Times New Roman" w:hAnsi="Times New Roman" w:cs="Times New Roman"/>
          <w:sz w:val="28"/>
          <w:szCs w:val="28"/>
        </w:rPr>
        <w:t xml:space="preserve">2.1.1. Наименование муниципальной услуги «Согласование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  <w:r w:rsidRPr="00235B0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</w:p>
    <w:p w:rsidR="00773FCB" w:rsidRPr="00235B0C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235B0C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2.2. Наименование органа местного самоуправления, предоставляющего муниципальную услугу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2.2.1.Оказание муниципальной услуги осуществляет администрация</w:t>
      </w:r>
      <w:r w:rsidR="00FD27C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Новобурасского</w:t>
      </w: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Ответственным за предоставление муниципальной услуги является специалист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района, назначенный распоряжением администрации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Администрация</w:t>
      </w:r>
      <w:r w:rsidR="00FD27C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2.3. Описание результата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27"/>
      <w:r w:rsidRPr="00E12941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 принятие решения о согласовании (</w:t>
      </w:r>
      <w:r>
        <w:rPr>
          <w:rFonts w:ascii="Times New Roman" w:hAnsi="Times New Roman"/>
          <w:sz w:val="28"/>
          <w:szCs w:val="28"/>
        </w:rPr>
        <w:t>отказа</w:t>
      </w:r>
      <w:r w:rsidRPr="00E12941">
        <w:rPr>
          <w:rFonts w:ascii="Times New Roman" w:hAnsi="Times New Roman"/>
          <w:sz w:val="28"/>
          <w:szCs w:val="28"/>
        </w:rPr>
        <w:t>) места производства промышленной продукции, где планируется реализация инвестиционного проекта.</w:t>
      </w:r>
    </w:p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2.4. Срок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28"/>
      <w:bookmarkEnd w:id="6"/>
      <w:r w:rsidRPr="00E12941">
        <w:rPr>
          <w:rFonts w:ascii="Times New Roman" w:hAnsi="Times New Roman"/>
          <w:sz w:val="28"/>
          <w:szCs w:val="28"/>
        </w:rPr>
        <w:t xml:space="preserve">2.4.1. Максимальный срок предоставления муниципальной услуги не может превышать </w:t>
      </w:r>
      <w:r>
        <w:rPr>
          <w:rFonts w:ascii="Times New Roman" w:hAnsi="Times New Roman"/>
          <w:sz w:val="28"/>
          <w:szCs w:val="28"/>
        </w:rPr>
        <w:t>20 рабочих</w:t>
      </w:r>
      <w:r w:rsidRPr="00E12941">
        <w:rPr>
          <w:rFonts w:ascii="Times New Roman" w:hAnsi="Times New Roman"/>
          <w:sz w:val="28"/>
          <w:szCs w:val="28"/>
        </w:rPr>
        <w:t xml:space="preserve"> дней со дня поступления заявления.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bookmarkStart w:id="8" w:name="sub_29"/>
      <w:bookmarkEnd w:id="7"/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</w:rPr>
        <w:t xml:space="preserve">2.5.1.Муниципальная услуга предоставляется на основании нормативных правовых актов, </w:t>
      </w:r>
      <w:r w:rsidRPr="00E12941">
        <w:rPr>
          <w:rFonts w:ascii="Times New Roman" w:hAnsi="Times New Roman"/>
          <w:sz w:val="28"/>
          <w:szCs w:val="28"/>
          <w:lang w:eastAsia="ru-RU"/>
        </w:rPr>
        <w:t xml:space="preserve">регулирующих предоставление муниципальной услуги (с указанием их реквизитов и источников официального опубликования), размещенных на официальном сайте Администрации 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proofErr w:type="gramStart"/>
      <w:r w:rsidRPr="00E1294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E12941">
        <w:rPr>
          <w:rFonts w:ascii="Times New Roman" w:hAnsi="Times New Roman"/>
          <w:sz w:val="28"/>
          <w:szCs w:val="28"/>
          <w:lang w:eastAsia="ru-RU"/>
        </w:rPr>
        <w:t xml:space="preserve"> сети «Интернет», а также на Едином портале</w:t>
      </w:r>
      <w:r w:rsidRPr="00E12941">
        <w:rPr>
          <w:rFonts w:ascii="Times New Roman" w:hAnsi="Times New Roman"/>
          <w:sz w:val="28"/>
          <w:szCs w:val="28"/>
        </w:rPr>
        <w:t xml:space="preserve"> https://www.gosuslugi.ru, путем информирования на официальном сайте администрации, а также направления письменного ответа (письмо о согласовании), либо письмо об отказе в согласовании проекта с указанием основания отказа.</w:t>
      </w:r>
    </w:p>
    <w:bookmarkEnd w:id="8"/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</w:rPr>
        <w:t>2.6.</w:t>
      </w: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1)- заявление в одном экземпляре 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№1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 к заявлению прилагается: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об инвесторе – инициаторе заключения специального инвестиционного контракта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№2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информация о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№3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информация о планируемом месте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№4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 информация о современной технологии, внедрение или разработку и внедрение которой предполагается осуществлять в ходе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№5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Инвестор несёт ответственность за</w:t>
      </w:r>
      <w:r w:rsidR="00FD2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полноту</w:t>
      </w:r>
      <w:r w:rsidR="00FD2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D2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достоверность</w:t>
      </w:r>
      <w:r w:rsidR="00FD2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представленных</w:t>
      </w:r>
      <w:r w:rsidR="00FD27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941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 представляются заявителями непосредственно </w:t>
      </w:r>
      <w:r>
        <w:rPr>
          <w:rFonts w:ascii="Times New Roman" w:hAnsi="Times New Roman" w:cs="Times New Roman"/>
          <w:sz w:val="28"/>
          <w:szCs w:val="28"/>
        </w:rPr>
        <w:t>в администрацию муниципального района</w:t>
      </w:r>
      <w:r w:rsidRPr="00E12941">
        <w:rPr>
          <w:rFonts w:ascii="Times New Roman" w:hAnsi="Times New Roman" w:cs="Times New Roman"/>
          <w:sz w:val="28"/>
          <w:szCs w:val="28"/>
        </w:rPr>
        <w:t>, или направляются посредством почтовой связи, или могут быть направлены в форме электронных документов в порядке, установленном постановлением 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(далее – Постановление № 553).</w:t>
      </w:r>
      <w:proofErr w:type="gramEnd"/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Документы, представляемые заявителем в форме электронных документов, подписываются в соответствии с требованиями Федерального закона № 63-ФЗ «Об электронной подписи» и статей 21.1 и 21.2 Федерального закона № 210-ФЗ «Об организации предоставления государственных и муниципальных услуг».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9" w:name="sub_31"/>
      <w:r w:rsidRPr="00E12941">
        <w:rPr>
          <w:rFonts w:ascii="Times New Roman" w:hAnsi="Times New Roman"/>
          <w:b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bookmarkEnd w:id="9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1) отсутствие в заявлении сведений о заявителе;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2) заявление не поддается прочтению;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3) в заявлении содержатся нецензурные либо оскорбительные выражения, угрозы.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4)не предоставлены документы, указанные в пункте 2.6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, или предоставлены не в полном объеме;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5) документы составлены по формам, не предусмотренным настоящим 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6) предоставлены недостоверные сведения;</w:t>
      </w:r>
    </w:p>
    <w:p w:rsidR="00773FCB" w:rsidRPr="00E12941" w:rsidRDefault="00773FCB" w:rsidP="00773FC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7)  технология, на основе которой планируется осуществление производства промышленной продукции, не включена в </w:t>
      </w:r>
      <w:hyperlink r:id="rId17" w:anchor="/document/75004785/entry/1000" w:history="1">
        <w:r w:rsidRPr="00E12941">
          <w:rPr>
            <w:sz w:val="28"/>
            <w:szCs w:val="28"/>
          </w:rPr>
          <w:t>перечень</w:t>
        </w:r>
      </w:hyperlink>
      <w:r w:rsidRPr="00E12941">
        <w:rPr>
          <w:sz w:val="28"/>
          <w:szCs w:val="28"/>
        </w:rPr>
        <w:t> современных технологий;</w:t>
      </w:r>
    </w:p>
    <w:p w:rsidR="00773FCB" w:rsidRPr="003C7722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>) проект не соответствует требованиям, установленным Федеральным законом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№488 от 31.12.2014 г.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актом Правительства Российской Федерации;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>) объем капитальных вложений, запланированных в ходе выполнения специального инвестиционного контракта, меньше совокупного объема расходов и недополученных доходов бюджетов бюджетной системы Российской Федерации, образующихся в связи с применением мер стимулирования деятельности в сфере промышленности в отношении проекта, реализуемого в соответствии со специальным инвестиционным контрактом.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отказа инвестору в дальнейшем рассмотрении заявления по причинам, предусмотренным подпунктами 1-3 пункта 2.7.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условии их устранения, инвестор вправе повторно обратиться в администрацию в порядке, установленном пунктом 2.6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2.8.Указание на запрет требовать от заявителя</w:t>
      </w:r>
    </w:p>
    <w:p w:rsidR="00773FCB" w:rsidRPr="00E12941" w:rsidRDefault="00773FCB" w:rsidP="00773FCB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2.8.1. Не допускается требовать от заявителя:</w:t>
      </w:r>
    </w:p>
    <w:p w:rsidR="00773FCB" w:rsidRPr="00E12941" w:rsidRDefault="00773FCB" w:rsidP="00773FCB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73FCB" w:rsidRPr="00E12941" w:rsidRDefault="00773FCB" w:rsidP="00773FCB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2941">
        <w:rPr>
          <w:rFonts w:ascii="Times New Roman" w:hAnsi="Times New Roman"/>
          <w:sz w:val="28"/>
          <w:szCs w:val="28"/>
        </w:rPr>
        <w:t xml:space="preserve">- представления документов и информации, в том числе подтверждающих  внесение 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 муниципальные услуги, иных государственных органов,  органов местного самоуправления либо подведомственных государственным </w:t>
      </w:r>
      <w:r w:rsidRPr="00E12941">
        <w:rPr>
          <w:rFonts w:ascii="Times New Roman" w:hAnsi="Times New Roman"/>
          <w:sz w:val="28"/>
          <w:szCs w:val="28"/>
        </w:rPr>
        <w:lastRenderedPageBreak/>
        <w:t xml:space="preserve">органам и органам местного самоуправления организаций, участвующих в предоставлении предусмотренных частью 1 статьи 1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>. № 210-ФЗ «Об организации</w:t>
      </w:r>
      <w:proofErr w:type="gramEnd"/>
      <w:r w:rsidRPr="00E129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12941">
        <w:rPr>
          <w:rFonts w:ascii="Times New Roman" w:hAnsi="Times New Roman"/>
          <w:sz w:val="28"/>
          <w:szCs w:val="28"/>
        </w:rPr>
        <w:t xml:space="preserve">предоставления государственных и муниципальных услуг», муниципальных услуг,  в соответствии с нормативными правовыми актами Российской Федерации, нормативными правовыми актами Саратовской области, муниципальными правовыми актами, за исключением документов, включенных в определенный частью 6 статьи 7 Федерального закона 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услуг», перечень документов.</w:t>
      </w:r>
      <w:proofErr w:type="gramEnd"/>
      <w:r w:rsidRPr="00E12941">
        <w:rPr>
          <w:rFonts w:ascii="Times New Roman" w:hAnsi="Times New Roman"/>
          <w:sz w:val="28"/>
          <w:szCs w:val="28"/>
        </w:rPr>
        <w:t xml:space="preserve"> Заявитель вправе представить указанные документы и информацию  по собственной инициативе;</w:t>
      </w:r>
    </w:p>
    <w:p w:rsidR="00773FCB" w:rsidRPr="00E12941" w:rsidRDefault="00773FCB" w:rsidP="00773FCB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 привлекаемой организации,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й услуги, либо руководителя привлекаемой организации, уведомляется заявитель, а также приносятся извинения за доставленные неудобства.</w:t>
      </w:r>
    </w:p>
    <w:p w:rsidR="00773FCB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г)предоставления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8" w:anchor="/document/12177515/entry/16172" w:history="1">
        <w:r w:rsidRPr="00E12941">
          <w:rPr>
            <w:rStyle w:val="af0"/>
            <w:rFonts w:ascii="Times New Roman" w:hAnsi="Times New Roman"/>
            <w:sz w:val="28"/>
            <w:szCs w:val="28"/>
            <w:shd w:val="clear" w:color="auto" w:fill="FFFFFF"/>
          </w:rPr>
          <w:t>пунктом 7.2 части 1 статьи 16</w:t>
        </w:r>
      </w:hyperlink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27.07.2010 г. №210-ФЗ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необходимым условием предоставления муниципальной услуги, и иных случаев, установленных федеральными законами.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2.9. Исчерпывающий перечень оснований для отказа, приостановления в предоставлении муниципальной услуги: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Оснований для отказа в приеме документов, необходимых для предоставления муниципальной услуги нормативными правовыми актами Российской Федерации, нормативными правовыми актами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="00FD27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E12941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201"/>
      <w:r w:rsidRPr="00E12941">
        <w:rPr>
          <w:rFonts w:ascii="Times New Roman" w:hAnsi="Times New Roman"/>
          <w:sz w:val="28"/>
          <w:szCs w:val="28"/>
        </w:rPr>
        <w:t>Основания для приостановления рассмотрения заявления отсутствуют.</w:t>
      </w:r>
    </w:p>
    <w:p w:rsidR="00773FCB" w:rsidRPr="00E12941" w:rsidRDefault="00773FCB" w:rsidP="00773FC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73FCB" w:rsidRPr="00E12941" w:rsidRDefault="00773FCB" w:rsidP="00773F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>2.10.1. Услуг, которые являются необходимыми и обязательными для предоставления муниципальной услуги, не предусмотрено.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2.11.Порядок, размер и основания взимания муниципальной пошлины или иной платы, взимаемой за предоставление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2.11.1.Муниципальная услуга предоставляется без взимания муниципальной пошлины или иной платы.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администрации и (или) должностного лица администрации, многофункционального центра и (или) работника многофункционального центра, плата с заявителя не взимается.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2.12. 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773FCB" w:rsidRPr="00E12941" w:rsidRDefault="00773FCB" w:rsidP="00773F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>2.12.1.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более 15 минут.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35"/>
      <w:bookmarkEnd w:id="10"/>
      <w:r w:rsidRPr="00E12941">
        <w:rPr>
          <w:rFonts w:ascii="Times New Roman" w:hAnsi="Times New Roman"/>
          <w:sz w:val="28"/>
          <w:szCs w:val="28"/>
        </w:rPr>
        <w:t>2.12.2. Продолжительность действия по приему заявления о предоставлении муниципальной услуги при личном обращении заявителя составляет 15 минут.</w:t>
      </w:r>
    </w:p>
    <w:p w:rsidR="00773FCB" w:rsidRPr="00E12941" w:rsidRDefault="00773FCB" w:rsidP="00773FCB">
      <w:pPr>
        <w:pStyle w:val="4"/>
        <w:spacing w:before="0" w:after="0" w:line="240" w:lineRule="auto"/>
        <w:ind w:firstLine="540"/>
        <w:jc w:val="center"/>
        <w:rPr>
          <w:rFonts w:ascii="Times New Roman" w:hAnsi="Times New Roman"/>
          <w:iCs/>
        </w:rPr>
      </w:pPr>
      <w:bookmarkStart w:id="12" w:name="sub_37"/>
      <w:bookmarkEnd w:id="11"/>
      <w:r w:rsidRPr="00E12941">
        <w:rPr>
          <w:rFonts w:ascii="Times New Roman" w:hAnsi="Times New Roman"/>
          <w:bCs w:val="0"/>
        </w:rPr>
        <w:t xml:space="preserve">2.13. </w:t>
      </w:r>
      <w:r w:rsidRPr="00E12941">
        <w:rPr>
          <w:rFonts w:ascii="Times New Roman" w:hAnsi="Times New Roman"/>
          <w:iCs/>
        </w:rPr>
        <w:t>Требования к помещениям, в которых предоставляется</w:t>
      </w:r>
    </w:p>
    <w:p w:rsidR="00773FCB" w:rsidRPr="00E12941" w:rsidRDefault="00773FCB" w:rsidP="00773F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iCs/>
          <w:sz w:val="28"/>
          <w:szCs w:val="28"/>
        </w:rPr>
        <w:t xml:space="preserve">муниципальная услуга </w:t>
      </w:r>
      <w:r w:rsidRPr="00E12941">
        <w:rPr>
          <w:rFonts w:ascii="Times New Roman" w:hAnsi="Times New Roman" w:cs="Times New Roman"/>
          <w:b/>
          <w:sz w:val="28"/>
          <w:szCs w:val="28"/>
        </w:rPr>
        <w:t>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2.13.1. Центральный вход в здание Администрации, в котором предоставляется муниципальная услуга, оборудуется вывеской, содержащей информацию о наименовании и режиме работы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>2.13.2.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жизнедеятельности, в том числе 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утвержденном </w:t>
      </w:r>
      <w:hyperlink r:id="rId19" w:history="1">
        <w:r w:rsidRPr="00E12941">
          <w:rPr>
            <w:rStyle w:val="af0"/>
            <w:rFonts w:ascii="Times New Roman" w:hAnsi="Times New Roman"/>
            <w:sz w:val="28"/>
            <w:szCs w:val="28"/>
          </w:rPr>
          <w:t>приказом</w:t>
        </w:r>
      </w:hyperlink>
      <w:r w:rsidRPr="00E12941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 от 22 июня 2015 года №386н;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оказание сотрудниками Администрации,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2.13.4. Помещения, предназначенные для предоставления муниципальной услуги, должны соответствовать санитарно-эпидемиологическим правилам и нормативам.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помещениях Администрации на видном месте устанавливаются схемы размещения средств пожаротушения и путей эвакуации.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>2.13.5.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773FCB" w:rsidRPr="00E12941" w:rsidRDefault="00773FCB" w:rsidP="00773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содержащим визуальную, текстовую и мультимедийную информацию о правилах предоставления муниципальной услуги</w:t>
      </w:r>
      <w:r w:rsidRPr="00E12941">
        <w:rPr>
          <w:rFonts w:ascii="Times New Roman" w:hAnsi="Times New Roman" w:cs="Times New Roman"/>
          <w:sz w:val="28"/>
          <w:szCs w:val="28"/>
        </w:rPr>
        <w:t xml:space="preserve">.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включая график приема заявителей, условия и порядок получения информации от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номера кабинетов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услуги, номера телефонов, почтовый и электронный адреса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реквизиты нормативных правовых актов, которые регламентируют порядок предоставления муниципальной услуги, настоящий административный регламент, перечень документов, необходимых для получения муниципальной услуги, форма заявления, перечень оснований для отказа в предоставлении муниципальной услуги. </w:t>
      </w: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размещает в занимаемых им помещениях иную информацию, необходимую для оперативного информирования о порядке предоставления муниципальной услуги.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>перечень документов, необходимых для получения муниципальной услуги,</w:t>
      </w:r>
      <w:r w:rsidR="00FD27C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>форма заявления</w:t>
      </w:r>
      <w:r w:rsidRPr="00E12941">
        <w:rPr>
          <w:rFonts w:ascii="Times New Roman" w:hAnsi="Times New Roman"/>
          <w:sz w:val="28"/>
          <w:szCs w:val="28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Администрации. Таблички на дверях кабинетов или на стенах должны быть видны посетителям.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2.14. Основные требования к информированию заявителей о предоставлении услуги:</w:t>
      </w:r>
    </w:p>
    <w:bookmarkEnd w:id="12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достоверность предоставляемой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четкость в изложении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полнота информирования;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удобство и доступность получения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оперативность предоставления информации.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2.15.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2.15.1. Показатели доступности </w:t>
      </w:r>
      <w:r w:rsidRPr="00E12941">
        <w:rPr>
          <w:rFonts w:ascii="Times New Roman" w:hAnsi="Times New Roman"/>
          <w:b/>
          <w:sz w:val="28"/>
          <w:szCs w:val="28"/>
        </w:rPr>
        <w:t>муниципальной</w:t>
      </w:r>
      <w:r w:rsidRPr="00E12941">
        <w:rPr>
          <w:rFonts w:ascii="Times New Roman" w:hAnsi="Times New Roman"/>
          <w:b/>
          <w:bCs/>
          <w:sz w:val="28"/>
          <w:szCs w:val="28"/>
        </w:rPr>
        <w:t xml:space="preserve"> услуги: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наличие полной и понятной информации о местах, порядке и сроках предоставления муниципальной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предоставление возможности получения муниципальной услуги в электронном виде; 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 xml:space="preserve">2.15.2. Показателями доступности предоставления муниципальной услуги в электронной форме являются: 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информации о порядке и сроках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формирование запроса;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результата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сведений о ходе выполнения запроса;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2.15.3. Показатели качества муниципальной услуги: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полнота и актуальность информации о порядке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 наличие необходимого и достаточного количества специалистов, а также помещений, в которых предоставляется муниципальная услуга, в целях соблюдения установленных настоящим Административным регламентом сроков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количество фактов взаимодействия заявителя с должностными лицами при предоставлении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 очередей при приеме и выдаче документов заявителям;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отсутствием обоснованных жалоб на действия (бездействие) специалистов и уполномоченных должностных лиц;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 жалоб на некорректное, невнимательное отношение специалистов и уполномоченных должностных лиц к заявителям.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2.16.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в электронной форме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2.16.1. Предоставление муниципальной услуги в электронной форме осуществляется после однократного обращения пользователя с соответствующим запросом через Единый портал госуслуг.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lastRenderedPageBreak/>
        <w:t>Взаимодействие с уполномоченными органами осуществляется без участия пользователя в соответствии с нормативными правовыми актами и соглашением о взаимодействии.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2.16.2. Предоставление муниципальной услуги через МФЦ осуществляется после однократного личного обращения пользователя с соответствующим запросом. Взаимодействие с уполномоченными органами осуществляется без участия пользователя в соответствии с нормативными правовыми актами и соглашением о взаимодействии.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2.16.3. При реализации своих функций уполномоченный орган не вправе требовать с пользователя: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предоставления документов и информации или действий,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 в электронной форме;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предоставления документов и информации, которые находятся в распоряжении уполномоченных органов, предоставляющих муниципальную услугу;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осуществления согласования, а также иных действий, необходимых для получения муниципальной услуги и связанных с обращением в иные органы.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2.16.4. При предоставлении муниципальной услуги в электронной форме для заявителей обеспечивается: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"Личный кабинет пользователя".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2.16.5. В случае обращения заявителя в МФЦ, документы на предоставление муниципальной услуги направляются в Администрацию в порядке, предусмотренном Соглашением о взаимодействии.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 xml:space="preserve">2.16.6. </w:t>
      </w:r>
      <w:r w:rsidRPr="00E12941">
        <w:rPr>
          <w:rFonts w:ascii="Times New Roman" w:hAnsi="Times New Roman"/>
          <w:b/>
          <w:bCs/>
          <w:sz w:val="28"/>
          <w:szCs w:val="28"/>
        </w:rPr>
        <w:t xml:space="preserve">Особенности предоставления муниципальной услуги в многофункциональных центрах предоставления государственных и </w:t>
      </w:r>
      <w:r w:rsidRPr="00E12941">
        <w:rPr>
          <w:rFonts w:ascii="Times New Roman" w:hAnsi="Times New Roman"/>
          <w:b/>
          <w:bCs/>
          <w:sz w:val="28"/>
          <w:szCs w:val="28"/>
        </w:rPr>
        <w:lastRenderedPageBreak/>
        <w:t>муниципальных услуг</w:t>
      </w:r>
      <w:r w:rsidRPr="00E12941">
        <w:rPr>
          <w:rFonts w:ascii="Times New Roman" w:hAnsi="Times New Roman"/>
          <w:sz w:val="28"/>
          <w:szCs w:val="28"/>
        </w:rPr>
        <w:t xml:space="preserve"> и о</w:t>
      </w:r>
      <w:r w:rsidRPr="00E12941">
        <w:rPr>
          <w:rFonts w:ascii="Times New Roman" w:hAnsi="Times New Roman"/>
          <w:b/>
          <w:sz w:val="28"/>
          <w:szCs w:val="28"/>
          <w:lang w:eastAsia="ru-RU"/>
        </w:rPr>
        <w:t xml:space="preserve">собенности предоставления муниципальной услуги в электронной форме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в </w:t>
      </w:r>
      <w:r w:rsidRPr="00E12941">
        <w:rPr>
          <w:rFonts w:ascii="Times New Roman" w:hAnsi="Times New Roman"/>
          <w:bCs/>
          <w:sz w:val="28"/>
          <w:szCs w:val="28"/>
        </w:rPr>
        <w:t>многофункциональных центрах предоставления государственных и муниципальных услуг и</w:t>
      </w:r>
      <w:r w:rsidRPr="00E12941">
        <w:rPr>
          <w:rFonts w:ascii="Times New Roman" w:hAnsi="Times New Roman"/>
          <w:sz w:val="28"/>
          <w:szCs w:val="28"/>
          <w:lang w:eastAsia="ru-RU"/>
        </w:rPr>
        <w:t xml:space="preserve"> электронной форме в настоящее время не предоставляется.</w:t>
      </w:r>
    </w:p>
    <w:p w:rsidR="00773FCB" w:rsidRPr="00E12941" w:rsidRDefault="00773FCB" w:rsidP="00773FCB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3" w:name="sub_86"/>
      <w:r w:rsidRPr="00E12941">
        <w:rPr>
          <w:rFonts w:ascii="Times New Roman" w:hAnsi="Times New Roman"/>
          <w:color w:val="auto"/>
          <w:sz w:val="28"/>
          <w:szCs w:val="28"/>
          <w:lang w:val="en-US"/>
        </w:rPr>
        <w:t>III</w:t>
      </w:r>
      <w:r w:rsidRPr="00E12941">
        <w:rPr>
          <w:rFonts w:ascii="Times New Roman" w:hAnsi="Times New Roman"/>
          <w:color w:val="auto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40"/>
      <w:bookmarkEnd w:id="13"/>
      <w:r w:rsidRPr="00E12941">
        <w:rPr>
          <w:rFonts w:ascii="Times New Roman" w:hAnsi="Times New Roman"/>
          <w:sz w:val="28"/>
          <w:szCs w:val="28"/>
        </w:rPr>
        <w:t xml:space="preserve">3.1. Предоставление информации при личном обращении или обращении по телефону, подготовку проекта ответа на письменное обращение или обращение, поступившее по электронной почте, осуществляют специалисты </w:t>
      </w:r>
      <w:r>
        <w:rPr>
          <w:rFonts w:ascii="Times New Roman" w:hAnsi="Times New Roman"/>
          <w:sz w:val="28"/>
          <w:szCs w:val="28"/>
        </w:rPr>
        <w:t>а</w:t>
      </w:r>
      <w:r w:rsidRPr="00E12941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E12941">
        <w:rPr>
          <w:rFonts w:ascii="Times New Roman" w:hAnsi="Times New Roman"/>
          <w:sz w:val="28"/>
          <w:szCs w:val="28"/>
        </w:rPr>
        <w:t>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5" w:name="sub_41"/>
      <w:bookmarkEnd w:id="14"/>
      <w:r w:rsidRPr="00E12941">
        <w:rPr>
          <w:rFonts w:ascii="Times New Roman" w:hAnsi="Times New Roman"/>
          <w:b/>
          <w:sz w:val="28"/>
          <w:szCs w:val="28"/>
        </w:rPr>
        <w:t>3.2. Предоставление муниципальной услуги состоит из следующих административных процедур:</w:t>
      </w:r>
    </w:p>
    <w:bookmarkEnd w:id="15"/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консультирование заявителей о порядке предоставления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2) прием и регистрация представленных заявителем документов для получения муниципальной услуги либо регистрация и отказ в предоставлении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3) формирование и направление межведомственных запросов о предоставлении документов в рамках межведомственного информационного взаимодействия; 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4) рассмотрение представленных заявителем документов для получения муниципальной услуги и принятие решения о предоставлении (отказе в предоставлении) муниципальной услуги;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E12941">
        <w:rPr>
          <w:rFonts w:ascii="Times New Roman" w:eastAsia="Times New Roman" w:hAnsi="Times New Roman"/>
          <w:sz w:val="28"/>
          <w:szCs w:val="28"/>
        </w:rPr>
        <w:t>направление заявителю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размещена на официальном сайте администрации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r w:rsidRPr="00E12941">
        <w:rPr>
          <w:rFonts w:ascii="Times New Roman" w:hAnsi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65"/>
      <w:r w:rsidRPr="00E12941">
        <w:rPr>
          <w:rFonts w:ascii="Times New Roman" w:hAnsi="Times New Roman" w:cs="Times New Roman"/>
          <w:b/>
          <w:sz w:val="28"/>
          <w:szCs w:val="28"/>
        </w:rPr>
        <w:t>3.3.Исправление допущенных опечаток и ошибок в выданных в результате предоставления муниципальной услуги документах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3.3.1. Исправление допущенных опечаток и (или) ошибок в выданных в результате предоставления муниципальной услуги документах осуществляется по заявлению заявителя в произвольной форме (далее – заявление на исправление ошибок).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Заявление на исправление ошибок рассматривается специалистом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в должностные обязанности которого входит обеспечение предоставления муниципальной услуги (далее – должностное лицо), ответственное за рассмотрение заявлений на исправление ошибок, в течение 3 рабочих дней с даты регистрации заявления на исправление ошибок должностным лицом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лицо, ответственное за рассмотрение заявлений на исправление ошибок, осуществляет замену указанных документов в срок, не превышающий 5 рабочих дней с даты регистрации заявления на исправление ошибок должностным лицом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отсутствия опечаток и (или) ошибок в выданных в результате предоставления муниципальной услуги документах должностное лицо, ответственное за рассмотрение заявлений на исправление ошибок, письменно сообщает заявителю об отсутствии таких опечаток и (или) ошибок в срок, не превышающий 5 рабочих дней с даты регистрации заявления на исправление ошибок должностным лицом специалистом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EAA">
        <w:rPr>
          <w:rFonts w:ascii="Times New Roman" w:hAnsi="Times New Roman" w:cs="Times New Roman"/>
          <w:sz w:val="28"/>
          <w:szCs w:val="28"/>
        </w:rPr>
        <w:t>3.4.Консультирование заявителей о порядке предоставления муниципальной</w:t>
      </w:r>
      <w:r w:rsidRPr="00E1294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73FCB" w:rsidRPr="00E12941" w:rsidRDefault="00773FCB" w:rsidP="00773FCB">
      <w:pPr>
        <w:pStyle w:val="ConsPlusNormal"/>
        <w:keepLine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3.4.1. Основанием для начала выполнения административной процедуры по консультированию заявителей является обращение заявителя лично, посредством телефонной связи, электронной почты, почтовых отправлений, сети «Интернет»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по консультированию заявителя включает в себя разъяснение по вопросу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консультированию заявителя составляет не более 15 минут.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3.5.Прием и регистрация представленных заявителем документов для получения муниципальной услуги либо регистрация и отказ заявителя в предоставлении муниципальной услуги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3.5.1. Основанием для начала выполнения административной процедуры является поступление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</w:t>
      </w:r>
      <w:hyperlink w:anchor="P196" w:tooltip="#P196" w:history="1">
        <w:r w:rsidRPr="00E12941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E1294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срок приема документов для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Документы, поступившие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регистрируются должностным лицом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ответственным за прием и регистрацию документов, в срок не позднее 1 рабочего дня, следующего за днем поступления документов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системе электронного делопроизводства и документооборота «ДЕЛО», и в тот же день передает их специалисту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в соответствии с инструкцией по делопроизводству.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Подача заявителем запросов и иных документов, необходимых для предоставления муниципальной услуги, и прием таких запросов и документов в электронном виде осуществляются в соответствии с требованиями Федерального закона № 63-ФЗ «Об электронной подписи».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– 1 рабочий день с момента поступления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прием и регистрация поступивших документов в системе электронного делопроизводства и документооборота «ДЕЛО».</w:t>
      </w:r>
    </w:p>
    <w:p w:rsidR="00773FCB" w:rsidRPr="00E12941" w:rsidRDefault="00773FCB" w:rsidP="00773FCB">
      <w:pPr>
        <w:pStyle w:val="ConsPlusTitle0"/>
        <w:keepLine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3.6.Формирование и направление межведомственных запросов о предоставлении документов в рамках межведомственного информационного взаимодействия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3.6.1. 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в течение 3 рабочих дней со дня получения документов, указанных в пункте 2.6 настоящего административного регламента, запрашивает у отраслевых органов исполнительной власти Саратовской области дополнительную информацию по инвестиционному проекту, планируемому к реализации в рамках специального инвестиционного контракта.</w:t>
      </w:r>
    </w:p>
    <w:p w:rsidR="00773FCB" w:rsidRPr="00E12941" w:rsidRDefault="00773FCB" w:rsidP="00773FCB">
      <w:pPr>
        <w:pStyle w:val="ConsPlusNormal"/>
        <w:keepLine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запрашиваемой у отраслевых органов исполнительной власти Саратовской области дополнительной информации по инвестиционному проекту, планируемому к реализации в рамках специального инвестиционного контракта.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3.7.Рассмотрение представленных заявителем документов для получения муниципальной услуги и принятие решения о предоставлении (отказе в предоставлении) муниципальной услуги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3.7.1. Основанием для начала выполнения административной процедуры по рассмотрению представляемых документов для получения муниципальной услуги является представление документов в полном объеме.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рассмотрение представленных документов;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2) принятие решения о предоставлении (отказе в предоставлении)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Результатом административной процедуры является: 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принятие решения о согласовании (невозможности согласования) места производства промышленной продукции, где планируется реализация инвестиционного проекта.</w:t>
      </w:r>
    </w:p>
    <w:p w:rsidR="00773FCB" w:rsidRDefault="00773FCB" w:rsidP="00773FC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3.8.Направление заявителю результата предоставления </w:t>
      </w:r>
    </w:p>
    <w:p w:rsidR="00773FCB" w:rsidRPr="00E12941" w:rsidRDefault="00773FCB" w:rsidP="00773FC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муниципальной услуги.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3.8.1. 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2941">
        <w:rPr>
          <w:rFonts w:ascii="Times New Roman" w:hAnsi="Times New Roman" w:cs="Times New Roman"/>
          <w:sz w:val="28"/>
          <w:szCs w:val="28"/>
        </w:rPr>
        <w:t>0 рабочих дней со дня получения документов, указанных в пункте 2.6 настоящего административного регламента, осуществляет их рассмотрение и в случае соответствия требованиям, направляет заявителю заключение о согласовании места производства промышленной продукции или заключение о невозможности согласования места производства промышленной продукции, с указанием причины принятия соответствующего решения.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направление заявителю результата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3.9. Особенности предоставления информации в электронном виде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63"/>
      <w:bookmarkEnd w:id="16"/>
      <w:r w:rsidRPr="00E12941">
        <w:rPr>
          <w:rFonts w:ascii="Times New Roman" w:hAnsi="Times New Roman"/>
          <w:sz w:val="28"/>
          <w:szCs w:val="28"/>
        </w:rPr>
        <w:t xml:space="preserve">3.9.1. При подаче документов в электронном виде с использованием Единого портала gosuslugi.ru, а также официального сайта администрации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r w:rsidRPr="00E12941">
        <w:rPr>
          <w:rFonts w:ascii="Times New Roman" w:hAnsi="Times New Roman"/>
          <w:sz w:val="28"/>
          <w:szCs w:val="28"/>
        </w:rPr>
        <w:t xml:space="preserve"> допускаются следующие форматы файлов: txt, doc, rtf, pdf, jpg, tif.</w:t>
      </w:r>
    </w:p>
    <w:bookmarkEnd w:id="17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 xml:space="preserve">Подача заявления осуществляется с использованием простой </w:t>
      </w:r>
      <w:hyperlink r:id="rId2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электронной подписи</w:t>
        </w:r>
      </w:hyperlink>
      <w:r w:rsidRPr="00E12941">
        <w:rPr>
          <w:rFonts w:ascii="Times New Roman" w:hAnsi="Times New Roman"/>
          <w:sz w:val="28"/>
          <w:szCs w:val="28"/>
        </w:rPr>
        <w:t xml:space="preserve"> путем авторизации заявителя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Документы, прилагаемые к заявлению, должны быть подписаны усиленной </w:t>
      </w:r>
      <w:hyperlink r:id="rId21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квалифицированной 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(выданной удостоверяющим центром, аккредитованным Минкомсвязи Российской Федерации в соответствии с требованиями </w:t>
      </w:r>
      <w:hyperlink r:id="rId22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E12941">
        <w:rPr>
          <w:rFonts w:ascii="Times New Roman" w:hAnsi="Times New Roman"/>
          <w:sz w:val="28"/>
          <w:szCs w:val="28"/>
        </w:rPr>
        <w:t xml:space="preserve"> от 06.04.2011 №63 «Об электронной подписи»)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64"/>
      <w:r w:rsidRPr="00E12941">
        <w:rPr>
          <w:rFonts w:ascii="Times New Roman" w:hAnsi="Times New Roman"/>
          <w:sz w:val="28"/>
          <w:szCs w:val="28"/>
        </w:rPr>
        <w:t>3.9.2. Невозможность получения услуги может быть связана с техническими сбоями в информационно-телекоммуникационной сети Интернет, не зависящими от поставщика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sub_85"/>
      <w:bookmarkEnd w:id="18"/>
      <w:r w:rsidRPr="00E12941">
        <w:rPr>
          <w:rFonts w:ascii="Times New Roman" w:hAnsi="Times New Roman"/>
          <w:sz w:val="28"/>
          <w:szCs w:val="28"/>
        </w:rPr>
        <w:t xml:space="preserve">3.10. Особенности организации предоставления муниципальной услуги через многофункциональный центр </w:t>
      </w:r>
      <w:bookmarkStart w:id="20" w:name="sub_66"/>
      <w:bookmarkEnd w:id="19"/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3.10.1. Прием от заявителя заявления на получение муниципальной услуги в МФЦ производит ответственный специалист МФЦ (далее - Оператор МФЦ).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sub_71"/>
      <w:bookmarkEnd w:id="20"/>
      <w:r w:rsidRPr="00E12941">
        <w:rPr>
          <w:rFonts w:ascii="Times New Roman" w:hAnsi="Times New Roman"/>
          <w:sz w:val="28"/>
          <w:szCs w:val="28"/>
        </w:rPr>
        <w:t>3.10.2. В ходе приема документов Оператор МФЦ: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sub_67"/>
      <w:bookmarkEnd w:id="21"/>
      <w:r w:rsidRPr="00E12941">
        <w:rPr>
          <w:rFonts w:ascii="Times New Roman" w:hAnsi="Times New Roman"/>
          <w:sz w:val="28"/>
          <w:szCs w:val="28"/>
        </w:rPr>
        <w:t>а) устанавливает личность и полномочия заявителя (проверяет документ, удостоверяющий личность заявителя и/или полномочия законного представителя заявителя);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sub_68"/>
      <w:bookmarkEnd w:id="22"/>
      <w:r w:rsidRPr="00E12941">
        <w:rPr>
          <w:rFonts w:ascii="Times New Roman" w:hAnsi="Times New Roman"/>
          <w:sz w:val="28"/>
          <w:szCs w:val="28"/>
        </w:rPr>
        <w:t>б) выдает заявителю бланк заявления для заполнения, оказывает помощь по его заполнению, проверяет правильность заполнения заявления. Заявление заполняется в единственном экземпляре-подлиннике и подписывается заявителем;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sub_69"/>
      <w:bookmarkEnd w:id="23"/>
      <w:r w:rsidRPr="00E12941">
        <w:rPr>
          <w:rFonts w:ascii="Times New Roman" w:hAnsi="Times New Roman"/>
          <w:sz w:val="28"/>
          <w:szCs w:val="28"/>
        </w:rPr>
        <w:t>в) регистрирует заявление и делает об этом отметку в бланке заявления;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sub_70"/>
      <w:bookmarkEnd w:id="24"/>
      <w:r w:rsidRPr="00E12941">
        <w:rPr>
          <w:rFonts w:ascii="Times New Roman" w:hAnsi="Times New Roman"/>
          <w:sz w:val="28"/>
          <w:szCs w:val="28"/>
        </w:rPr>
        <w:t>г) информирует заявителя о сроках рассмотрения заявления об оказании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sub_76"/>
      <w:bookmarkEnd w:id="25"/>
      <w:r w:rsidRPr="00E12941">
        <w:rPr>
          <w:rFonts w:ascii="Times New Roman" w:hAnsi="Times New Roman"/>
          <w:sz w:val="28"/>
          <w:szCs w:val="28"/>
        </w:rPr>
        <w:t>3.10.3. Оператор МФЦ в день получения заявления:</w:t>
      </w:r>
    </w:p>
    <w:bookmarkEnd w:id="26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а) формирует комплект документов, включающий в себя 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заявление</w:t>
        </w:r>
      </w:hyperlink>
      <w:r w:rsidRPr="00E12941">
        <w:rPr>
          <w:rFonts w:ascii="Times New Roman" w:hAnsi="Times New Roman"/>
          <w:sz w:val="28"/>
          <w:szCs w:val="28"/>
        </w:rPr>
        <w:t xml:space="preserve"> о предоставлении услуги по установленной форме (в случае обращения уполномоченного лица дополнительно предоставляется доверенность); проект; копию документа, подтверждающего право собственности, или право хозяйственного ведения либо оперативного управления, или безвозмездного пользования на объект культурного наследия местного (муниципального) значения; информацию, содержащую сведения о приеме документов сотрудником МФЦ: дата представления документов; регистрационный номер заявления: фамилия, имя, отчество (последнее при наличии) специалиста, принявшего документы, контактные телефоны, а также его подпись; сведения о способе информирования заявителя с указанием всех необходимых реквизитов (номер контактного телефона, адрес электронной почты и т.д.);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72"/>
      <w:r w:rsidRPr="00E12941">
        <w:rPr>
          <w:rFonts w:ascii="Times New Roman" w:hAnsi="Times New Roman"/>
          <w:sz w:val="28"/>
          <w:szCs w:val="28"/>
        </w:rPr>
        <w:t>6) производит сканирование (фотографирование) заявления, обеспечивая соблюдение следующих требований:</w:t>
      </w:r>
    </w:p>
    <w:bookmarkEnd w:id="27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взаимное соответствие документа в бумажной и электронной форме;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четкое воспроизведение текста и графической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sub_74"/>
      <w:r w:rsidRPr="00E12941">
        <w:rPr>
          <w:rFonts w:ascii="Times New Roman" w:hAnsi="Times New Roman"/>
          <w:sz w:val="28"/>
          <w:szCs w:val="28"/>
        </w:rPr>
        <w:lastRenderedPageBreak/>
        <w:t xml:space="preserve">в) подписывает </w:t>
      </w:r>
      <w:hyperlink r:id="rId23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сканированную копию заявления и направляет в электронном виде в управление культуры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sub_75"/>
      <w:bookmarkEnd w:id="28"/>
      <w:r w:rsidRPr="00E12941">
        <w:rPr>
          <w:rFonts w:ascii="Times New Roman" w:hAnsi="Times New Roman"/>
          <w:sz w:val="28"/>
          <w:szCs w:val="28"/>
        </w:rPr>
        <w:t>г) формирует контейнер, в который помещается оригинал заявления на предоставление услуги. Контейнер содержит информацию о комплектах документов на получение услуги, дате и времени отправки и специалисте МФЦ, который собрал контейнер. Контейнер опечатывается и на следующий день после получения заявления отправляется курьерской почтой с сопроводительным письмом, заверенным печатью МФЦ, в управление культуры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0" w:name="sub_77"/>
      <w:bookmarkEnd w:id="29"/>
      <w:r w:rsidRPr="00E12941">
        <w:rPr>
          <w:rFonts w:ascii="Times New Roman" w:hAnsi="Times New Roman"/>
          <w:sz w:val="28"/>
          <w:szCs w:val="28"/>
        </w:rPr>
        <w:t xml:space="preserve">3.10.4. Поступившее в электронном виде в администрацию заявление распечатывается на бумажном носителе и регистрируется в соответствии с </w:t>
      </w:r>
      <w:hyperlink w:anchor="sub_35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пунктом 2.12</w:t>
        </w:r>
      </w:hyperlink>
      <w:r w:rsidRPr="00E12941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1" w:name="sub_78"/>
      <w:bookmarkEnd w:id="30"/>
      <w:r w:rsidRPr="00E12941">
        <w:rPr>
          <w:rFonts w:ascii="Times New Roman" w:hAnsi="Times New Roman"/>
          <w:sz w:val="28"/>
          <w:szCs w:val="28"/>
        </w:rPr>
        <w:t>3.10.5. Поступившие в администрацию из МФЦ оригиналы документов приобщаются к электронным документам, направленным МФЦ.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sub_79"/>
      <w:bookmarkEnd w:id="31"/>
      <w:r w:rsidRPr="00E12941">
        <w:rPr>
          <w:rFonts w:ascii="Times New Roman" w:hAnsi="Times New Roman"/>
          <w:sz w:val="28"/>
          <w:szCs w:val="28"/>
        </w:rPr>
        <w:t>3.10.6. Администрацией производится рассмотрение заявления о предоставлении услуги и принятие решения по существу заявления.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3" w:name="sub_80"/>
      <w:bookmarkEnd w:id="32"/>
      <w:r w:rsidRPr="00E12941">
        <w:rPr>
          <w:rFonts w:ascii="Times New Roman" w:hAnsi="Times New Roman"/>
          <w:sz w:val="28"/>
          <w:szCs w:val="28"/>
        </w:rPr>
        <w:t xml:space="preserve">3.10.7. Заверенная </w:t>
      </w:r>
      <w:hyperlink r:id="rId24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квалифицированной 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сканированная копия принятого решения (результата предоставления услуги) направляется администрацией в МФЦ в электронном виде.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4" w:name="sub_81"/>
      <w:bookmarkEnd w:id="33"/>
      <w:r w:rsidRPr="00E12941">
        <w:rPr>
          <w:rFonts w:ascii="Times New Roman" w:hAnsi="Times New Roman"/>
          <w:sz w:val="28"/>
          <w:szCs w:val="28"/>
        </w:rPr>
        <w:t>3.10.8. Курьерская служба МФЦ не позднее следующего рабочего дня с момента направления в электронном виде забирает оригинал документа, являющийся результатом предоставления муниципальной услуги, с проставлением подписи и даты получения в оригинале документа, остающемся в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5" w:name="sub_82"/>
      <w:bookmarkEnd w:id="34"/>
      <w:r w:rsidRPr="00E12941">
        <w:rPr>
          <w:rFonts w:ascii="Times New Roman" w:hAnsi="Times New Roman"/>
          <w:sz w:val="28"/>
          <w:szCs w:val="28"/>
        </w:rPr>
        <w:t>3.10.9. МФЦ в день получения оригинала документа, являющегося результатом предоставления муниципальной услуги, информирует заявителя посредством телефонной связи или по адресу электронной почты (при наличии) об исполнении услуги по его обращению.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6" w:name="sub_83"/>
      <w:bookmarkEnd w:id="35"/>
      <w:r w:rsidRPr="00E12941">
        <w:rPr>
          <w:rFonts w:ascii="Times New Roman" w:hAnsi="Times New Roman"/>
          <w:sz w:val="28"/>
          <w:szCs w:val="28"/>
        </w:rPr>
        <w:t>3.10.10. При посещении заявителем МФЦ Оператор МФЦ выдает заявителю под роспись оригинал документа, являющегося результатом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7" w:name="sub_84"/>
      <w:bookmarkEnd w:id="36"/>
      <w:r w:rsidRPr="00E12941">
        <w:rPr>
          <w:rFonts w:ascii="Times New Roman" w:hAnsi="Times New Roman"/>
          <w:sz w:val="28"/>
          <w:szCs w:val="28"/>
        </w:rPr>
        <w:t xml:space="preserve">3.10.11. В случае если в результате предоставления муниципальной услуги в выданных Администрацией документах допущены опечатки и ошибки, заявитель вправе подать жалобу в соответствии с </w:t>
      </w:r>
      <w:hyperlink w:anchor="sub_94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пунктами 5.3</w:t>
        </w:r>
      </w:hyperlink>
      <w:r w:rsidRPr="00E12941">
        <w:rPr>
          <w:rFonts w:ascii="Times New Roman" w:hAnsi="Times New Roman"/>
          <w:sz w:val="28"/>
          <w:szCs w:val="28"/>
        </w:rPr>
        <w:t xml:space="preserve"> и </w:t>
      </w:r>
      <w:hyperlink w:anchor="sub_95" w:history="1">
        <w:r w:rsidRPr="00E12941">
          <w:rPr>
            <w:rStyle w:val="a7"/>
            <w:rFonts w:ascii="Times New Roman" w:hAnsi="Times New Roman"/>
            <w:sz w:val="28"/>
            <w:szCs w:val="28"/>
          </w:rPr>
          <w:t>5.4</w:t>
        </w:r>
      </w:hyperlink>
      <w:r w:rsidRPr="00E12941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bookmarkEnd w:id="37"/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IV. Формы контроля за предоставлением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осуществляет: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Глава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E12941">
        <w:rPr>
          <w:rFonts w:ascii="Times New Roman" w:hAnsi="Times New Roman"/>
          <w:sz w:val="28"/>
          <w:szCs w:val="28"/>
        </w:rPr>
        <w:t>;</w:t>
      </w:r>
    </w:p>
    <w:p w:rsidR="00773FCB" w:rsidRPr="00E12941" w:rsidRDefault="00773FCB" w:rsidP="00773FC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ab/>
        <w:t xml:space="preserve">Периодичность осуществления текущего контроля устанавливается распоряжением Главы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 xml:space="preserve">.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lastRenderedPageBreak/>
        <w:t>предоставления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(бездействия) должностных лиц Администрации.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4.2.2.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на текущий год.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 xml:space="preserve">4.2.3. Решение об осуществлении плановых и внеплановых проверок полноты и качества предоставления муниципальной услуги принимается Главой муниципального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E12941">
        <w:rPr>
          <w:rFonts w:ascii="Times New Roman" w:hAnsi="Times New Roman"/>
          <w:bCs/>
          <w:sz w:val="28"/>
          <w:szCs w:val="28"/>
        </w:rPr>
        <w:t xml:space="preserve">.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4.2.4.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4.2.5. Внеплановые проверки полноты и качества предоставления муниципальной услуги проводятся на основании жалоб граждан на решения или действия (бездействие) должностных лиц Администрации, принятые или осуществленные в ходе предоставления муниципальной услуги.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4.3. Ответственность должностных лиц </w:t>
      </w:r>
      <w:r w:rsidRPr="00E12941"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  <w:t xml:space="preserve">органа местного самоуправления </w:t>
      </w:r>
      <w:r w:rsidRPr="00E12941">
        <w:rPr>
          <w:rFonts w:ascii="Times New Roman" w:hAnsi="Times New Roman"/>
          <w:b/>
          <w:bCs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:rsidR="00773FCB" w:rsidRPr="00E12941" w:rsidRDefault="00773FCB" w:rsidP="00773FC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 xml:space="preserve">4.3.1.По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Саратовской области. 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>4.3.2.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73FCB" w:rsidRPr="00E12941" w:rsidRDefault="00773FCB" w:rsidP="00773FC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bCs/>
          <w:kern w:val="2"/>
          <w:sz w:val="28"/>
          <w:szCs w:val="28"/>
          <w:lang w:eastAsia="zh-CN"/>
        </w:rPr>
        <w:t>4.4.1.Для осуществления контроля за предоставлением муниципальной  услуги граждане, их объединения и организации вправе направлять в Администрацию индивидуальные и коллективные обращения с предложениями, рекомендациями по совершенствованию качества и порядка предоставления  муниципальной услуги, вносить предложения о мерах по устранению нарушений настоящего Административного регламента,  а также  направлять заявления и жалобы с сообщением о нарушении ответственными должностными лицами, предоставляющими муниципальную услугу, требований настоящего Административного регламента, законодательных и иных нормативных правовых актов.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12941">
        <w:rPr>
          <w:rFonts w:ascii="Times New Roman" w:hAnsi="Times New Roman"/>
          <w:b/>
          <w:sz w:val="28"/>
          <w:szCs w:val="28"/>
        </w:rPr>
        <w:t xml:space="preserve">. Досудебный (внесудебный) порядок обжалования заявителем </w:t>
      </w:r>
      <w:r w:rsidRPr="00E12941">
        <w:rPr>
          <w:rFonts w:ascii="Times New Roman" w:hAnsi="Times New Roman"/>
          <w:b/>
          <w:bCs/>
          <w:sz w:val="28"/>
          <w:szCs w:val="28"/>
        </w:rPr>
        <w:t xml:space="preserve">решений и действий (бездействия) органа, предоставляющего муниципальную услугу, должностного лица органа, предоставляющего муниципальную услугу, либо </w:t>
      </w:r>
      <w:r w:rsidRPr="00E12941">
        <w:rPr>
          <w:rFonts w:ascii="Times New Roman" w:hAnsi="Times New Roman"/>
          <w:b/>
          <w:bCs/>
          <w:sz w:val="28"/>
          <w:szCs w:val="28"/>
        </w:rPr>
        <w:lastRenderedPageBreak/>
        <w:t>муниципального служащего, а также организаций, осуществляющих функции по предоставлению муниципальных услуг, или их работников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25" w:history="1">
        <w:r w:rsidRPr="00B84AA2">
          <w:rPr>
            <w:rFonts w:ascii="Times New Roman" w:hAnsi="Times New Roman"/>
            <w:sz w:val="28"/>
            <w:szCs w:val="28"/>
          </w:rPr>
          <w:t>законом</w:t>
        </w:r>
      </w:hyperlink>
      <w:r w:rsidRPr="00B84AA2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Предмет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</w:t>
      </w:r>
      <w:r w:rsidRPr="00B84AA2">
        <w:rPr>
          <w:rFonts w:ascii="Times New Roman" w:hAnsi="Times New Roman"/>
          <w:caps/>
          <w:sz w:val="28"/>
          <w:szCs w:val="28"/>
        </w:rPr>
        <w:t>фЗ</w:t>
      </w:r>
      <w:r w:rsidRPr="00B84AA2">
        <w:rPr>
          <w:rFonts w:ascii="Times New Roman" w:hAnsi="Times New Roman"/>
          <w:sz w:val="28"/>
          <w:szCs w:val="28"/>
        </w:rPr>
        <w:t>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B84AA2">
        <w:rPr>
          <w:rFonts w:ascii="Times New Roman" w:hAnsi="Times New Roman"/>
          <w:sz w:val="28"/>
          <w:szCs w:val="28"/>
        </w:rPr>
        <w:lastRenderedPageBreak/>
        <w:t>государственных или муниципальных услуг в полном объеме в порядке, определенном частью 1.3 статьи 16 настоящего Федерального закона;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настоящего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773FCB" w:rsidRPr="00B84AA2" w:rsidRDefault="00773FCB" w:rsidP="00773FCB">
      <w:pPr>
        <w:pStyle w:val="af2"/>
        <w:tabs>
          <w:tab w:val="left" w:pos="2100"/>
          <w:tab w:val="left" w:pos="919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773FCB" w:rsidRPr="00B84AA2" w:rsidRDefault="00773FCB" w:rsidP="00773FCB">
      <w:pPr>
        <w:tabs>
          <w:tab w:val="left" w:pos="2100"/>
        </w:tabs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 </w:t>
      </w:r>
      <w:r w:rsidR="002A4220" w:rsidRPr="00B84AA2">
        <w:rPr>
          <w:rFonts w:ascii="Times New Roman" w:hAnsi="Times New Roman"/>
          <w:sz w:val="28"/>
          <w:szCs w:val="28"/>
        </w:rPr>
        <w:fldChar w:fldCharType="begin"/>
      </w:r>
      <w:r w:rsidRPr="00B84AA2"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947535" cy="407670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53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4220" w:rsidRPr="00B84AA2">
        <w:rPr>
          <w:rFonts w:ascii="Times New Roman" w:hAnsi="Times New Roman"/>
          <w:sz w:val="28"/>
          <w:szCs w:val="28"/>
        </w:rPr>
        <w:fldChar w:fldCharType="separate"/>
      </w:r>
      <w:r w:rsidRPr="00B84AA2">
        <w:rPr>
          <w:rFonts w:ascii="Times New Roman" w:hAnsi="Times New Roman"/>
          <w:sz w:val="28"/>
          <w:szCs w:val="28"/>
        </w:rPr>
        <w:t>главе Новобурасского муниципального района Саратовской области</w:t>
      </w:r>
      <w:r w:rsidR="002A4220" w:rsidRPr="00B84AA2">
        <w:rPr>
          <w:rFonts w:ascii="Times New Roman" w:hAnsi="Times New Roman"/>
          <w:sz w:val="28"/>
          <w:szCs w:val="28"/>
        </w:rPr>
        <w:fldChar w:fldCharType="end"/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Порядок подачи и рассмотрения жалобы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5.4.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государственную услугу, либо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5.6. Жалоба в соответствии с Федеральным </w:t>
      </w:r>
      <w:hyperlink r:id="rId27" w:history="1">
        <w:r w:rsidRPr="00B84AA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84AA2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B84AA2">
        <w:rPr>
          <w:rFonts w:ascii="Times New Roman" w:hAnsi="Times New Roman"/>
          <w:sz w:val="28"/>
          <w:szCs w:val="28"/>
          <w:lang w:eastAsia="ru-RU"/>
        </w:rPr>
        <w:t xml:space="preserve"> должна содержать: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Сроки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5.9. Жалоба, поступившая в орган местного самоуправления, подлежит регистрации не позднее следующего рабочего дня со дня ее поступления.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 –ФЗ,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 xml:space="preserve">Перечень оснований для приостановления рассмотрения жалобы 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5.10. Оснований для приостановления рассмотрения жалобы не предусмотрено.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Результат рассмотрения жалобы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5.11. По результатам рассмотрения жалобы принимается одно из следующих решений: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</w:rPr>
        <w:t>5.12.В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both"/>
        <w:outlineLvl w:val="1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5.13. Не позднее дня, следующего за днем принятия решения, указанного в пункте 5.11.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В ответе по результатам рассмотрения жалобы указываются: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фамилия, имя, отчество (при наличии) или наименование заявителя;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5.13.1. В случае признания жалобы подлежащей удовлетворению в ответе заявителю, указанном в п.5.13.,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 xml:space="preserve">5.13.2. В случае признания жалобы не подлежащей удовлетворению в ответе заявителю, указанном в п.5.13., даются аргументированные разъяснения о причинах </w:t>
      </w:r>
      <w:r w:rsidRPr="00B84AA2">
        <w:rPr>
          <w:rFonts w:ascii="Times New Roman" w:hAnsi="Times New Roman"/>
          <w:sz w:val="28"/>
          <w:szCs w:val="28"/>
          <w:lang w:eastAsia="ru-RU"/>
        </w:rPr>
        <w:lastRenderedPageBreak/>
        <w:t>принятого решения, а также информация о порядке обжалования принятого решения.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84AA2">
        <w:rPr>
          <w:rFonts w:ascii="Times New Roman" w:hAnsi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5.14.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5.15. Заявитель имеет право на получение информации и документов, необходимых для обоснования и рассмотрения жалобы</w:t>
      </w:r>
      <w:r w:rsidRPr="00B84AA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, </w:t>
      </w:r>
      <w:r w:rsidRPr="00B84AA2">
        <w:rPr>
          <w:rFonts w:ascii="Times New Roman" w:hAnsi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84AA2">
        <w:rPr>
          <w:rFonts w:ascii="Times New Roman" w:hAnsi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5.16. Информация о порядке подачи и рассмотрения жалобы доводится до заявителя следующими способами: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 госуслуг.</w:t>
      </w:r>
    </w:p>
    <w:p w:rsidR="00773FCB" w:rsidRPr="00B84AA2" w:rsidRDefault="00773FCB" w:rsidP="00773FCB">
      <w:pPr>
        <w:tabs>
          <w:tab w:val="left" w:pos="2100"/>
        </w:tabs>
        <w:ind w:firstLine="708"/>
        <w:jc w:val="both"/>
        <w:rPr>
          <w:sz w:val="28"/>
          <w:szCs w:val="28"/>
        </w:rPr>
      </w:pPr>
    </w:p>
    <w:p w:rsidR="00773FCB" w:rsidRPr="00B84AA2" w:rsidRDefault="00773FCB" w:rsidP="00773FCB">
      <w:pPr>
        <w:tabs>
          <w:tab w:val="left" w:pos="2100"/>
        </w:tabs>
        <w:ind w:firstLine="708"/>
        <w:jc w:val="both"/>
        <w:rPr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Pr="00104EAA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>Приложение № 1</w:t>
      </w:r>
    </w:p>
    <w:p w:rsidR="00773FCB" w:rsidRPr="00104EAA" w:rsidRDefault="00773FCB" w:rsidP="00773FCB">
      <w:pPr>
        <w:spacing w:after="0" w:line="240" w:lineRule="auto"/>
        <w:ind w:left="2832" w:firstLine="3"/>
        <w:rPr>
          <w:rStyle w:val="a7"/>
          <w:rFonts w:ascii="Times New Roman" w:hAnsi="Times New Roman"/>
          <w:b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ab/>
      </w: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</w:t>
      </w:r>
      <w:r w:rsidR="00FD27CE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104EAA" w:rsidRDefault="00773FCB" w:rsidP="00773FCB">
      <w:pPr>
        <w:spacing w:after="0" w:line="240" w:lineRule="auto"/>
        <w:ind w:left="2832" w:firstLine="3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ab/>
      </w: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предоставления муниципальной услуги</w:t>
      </w:r>
    </w:p>
    <w:p w:rsidR="00773FCB" w:rsidRPr="00104EAA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104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    продукции при проведении конкурсного отбора на право заключения специального инвестиционного контракта на территории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Pr="00104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104EAA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pStyle w:val="ae"/>
        <w:ind w:left="3540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r w:rsidRPr="00235B0C">
        <w:rPr>
          <w:rFonts w:ascii="Times New Roman" w:hAnsi="Times New Roman"/>
          <w:b/>
          <w:sz w:val="28"/>
          <w:szCs w:val="28"/>
        </w:rPr>
        <w:t>Новобурасского</w:t>
      </w:r>
      <w:r w:rsidRPr="00E1294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773FCB" w:rsidRPr="00E12941" w:rsidRDefault="00773FCB" w:rsidP="00773F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773FCB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согласовании 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235B0C">
        <w:rPr>
          <w:rFonts w:ascii="Times New Roman" w:hAnsi="Times New Roman"/>
          <w:b/>
          <w:sz w:val="28"/>
          <w:szCs w:val="28"/>
        </w:rPr>
        <w:t>Новобурасского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района Саратовской области»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 основании части 9 статьи 18.3 Федерального закона от 31.12.2014 № 488-ФЗ «О промышленной политике в Российской Федерации» ______________________________________________________________________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 (индивидуального предпринимателя))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просит согласовать место производства промышленной продукции для участия в конкурсном отборе на право заключения специального инвестиционного контракта в рамках реализации инвестиционного проекта ______________________________________________________________________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(наименование инвестиционного проекта)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 условиях, указанных в приложении к настоящему заявлению, которое является его неотъемлемой частью.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1.      Информация об инвесторе – инициаторе заключения специального инвестиционного контракта.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2.      Информация о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3.      Информация о планируемом месте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4.      Информация о современной технологии, внедрение или разработку и внедрение которой предполагается осуществлять в ходе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Настоящим даю согласие на обработку сведений, представленных в настоящем Заявлении и приложенных к нему документов.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   ________________  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Default="00773FCB" w:rsidP="00773FCB">
      <w:pPr>
        <w:spacing w:after="0" w:line="240" w:lineRule="auto"/>
        <w:ind w:left="567" w:hanging="567"/>
        <w:jc w:val="both"/>
        <w:rPr>
          <w:rStyle w:val="ab"/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>Приложение № 2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b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left="2832" w:firstLine="3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Информация об инвесторе – инициаторе заключения специального инвестиционного контракта</w:t>
      </w: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5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6254"/>
        <w:gridCol w:w="3365"/>
      </w:tblGrid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и сокращенное наименование инвестора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государственный регистрационный номер (ОГРН/ОГРНИП)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Идентификационный номер (ИНН)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причины постановки на учет (КПП)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 инвестора (для юридического лица) / адрес регистрации по месту пребывания либо по месту жительства (для индивидуального предпринимателя)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инвестора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Контактное лицо инвестора (фамилия, имя, отчество (при наличии), адрес электронной почты, телефон)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виды экономической деятельности, осуществляемые инвестором с указанием кодов по Общероссийскому классификатору видов экономической деятельности </w:t>
            </w:r>
            <w:hyperlink r:id="rId28" w:history="1">
              <w:r w:rsidRPr="00E1294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(ОКВЭД 2)</w:t>
              </w:r>
            </w:hyperlink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Существующие и планируемые меры муниципальной поддержки в рамках реализации специального инвестиционного контракта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FD27CE">
          <w:pgSz w:w="11906" w:h="16838"/>
          <w:pgMar w:top="568" w:right="567" w:bottom="567" w:left="1134" w:header="708" w:footer="708" w:gutter="0"/>
          <w:cols w:space="708"/>
          <w:docGrid w:linePitch="360"/>
        </w:sect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>Приложение № 3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5872"/>
        <w:gridCol w:w="3362"/>
      </w:tblGrid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Предполагаемый объем инвестиций за весь срок реализации проекта (тыс.руб.)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рабочих мест, создаваемых в ходе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предполагаемом строительстве / реконструкции объектов капитального строительства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Текущее состояние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Минимальный объем налогов, сборов, страховых взносов, планируемых к уплате (тыс. руб.)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0D0773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№4</w:t>
      </w:r>
    </w:p>
    <w:p w:rsidR="00773FCB" w:rsidRPr="00D06669" w:rsidRDefault="00773FCB" w:rsidP="00FD27CE">
      <w:pPr>
        <w:spacing w:after="0" w:line="240" w:lineRule="auto"/>
        <w:ind w:left="3544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D06669" w:rsidRDefault="00773FCB" w:rsidP="00773FCB">
      <w:pPr>
        <w:spacing w:after="0" w:line="240" w:lineRule="auto"/>
        <w:ind w:left="2832" w:firstLine="3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Информация о планируемом месте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4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5798"/>
        <w:gridCol w:w="3260"/>
      </w:tblGrid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 территории которого предполагается реализовывать инвестиционный проект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производства промышленной продукции, на котором планируется располагаться производство промышленной продукции (указывается по каждому земельному участку в отдельности):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точный адрес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праве, на основании которого представлен земельный участок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собственнике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об обременениях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 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0D0773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 5</w:t>
      </w:r>
    </w:p>
    <w:p w:rsidR="00773FCB" w:rsidRPr="00D06669" w:rsidRDefault="00FD27CE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="00773FCB"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современной технологии, внедрение или разработку и внедрение которой предполагается осуществлять в ходе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2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2805"/>
        <w:gridCol w:w="2550"/>
        <w:gridCol w:w="1862"/>
        <w:gridCol w:w="2126"/>
      </w:tblGrid>
      <w:tr w:rsidR="00773FCB" w:rsidRPr="00A4529D" w:rsidTr="006D582F">
        <w:trPr>
          <w:trHeight w:val="2582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современной технологии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Срок, по истечении которого включенная в перечень современная технология утрачивает актуальность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отнесении (неотнесении) современной технологии к технологии военного, специального или двойного назначения и возможности освоения на ее основе серийного производства промышленной продукции, необходимой для обеспечения обороны страны и безопасности государства (с обоснованием)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результатах интеллектуальной деятельности, исключительные права на которые принадлежат Российской Федерации и которые подлежат внедрению в ходе реализации инвестиционного проекта (при наличии) (наименование, реквизиты свидетельства о регистрации (патента)</w:t>
            </w:r>
          </w:p>
        </w:tc>
      </w:tr>
      <w:tr w:rsidR="00773FCB" w:rsidRPr="00A4529D" w:rsidTr="006D582F">
        <w:trPr>
          <w:trHeight w:val="291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73FCB" w:rsidRPr="00A4529D" w:rsidTr="006D582F">
        <w:trPr>
          <w:trHeight w:val="193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773FCB" w:rsidRDefault="00773FCB" w:rsidP="00773FCB">
      <w:pPr>
        <w:rPr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 xml:space="preserve">Приложение №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6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Default="00773FCB" w:rsidP="00773FCB">
      <w:pPr>
        <w:rPr>
          <w:lang w:eastAsia="ru-RU"/>
        </w:rPr>
      </w:pPr>
    </w:p>
    <w:p w:rsidR="00773FCB" w:rsidRPr="00B84AA2" w:rsidRDefault="00C1221A" w:rsidP="00773FCB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hyperlink r:id="rId29" w:history="1">
        <w:r w:rsidR="00773FCB" w:rsidRPr="00B84AA2">
          <w:rPr>
            <w:rStyle w:val="af0"/>
            <w:rFonts w:ascii="Times New Roman" w:hAnsi="Times New Roman"/>
            <w:b/>
            <w:sz w:val="24"/>
            <w:szCs w:val="24"/>
          </w:rPr>
          <w:t>Сведения</w:t>
        </w:r>
      </w:hyperlink>
      <w:r w:rsidR="00773FCB" w:rsidRPr="00B84AA2">
        <w:rPr>
          <w:rFonts w:ascii="Times New Roman" w:hAnsi="Times New Roman"/>
          <w:b/>
          <w:sz w:val="24"/>
          <w:szCs w:val="24"/>
        </w:rPr>
        <w:t xml:space="preserve"> о местах нахождения и графике работы органа местного самоуправления, структурно</w:t>
      </w:r>
      <w:r w:rsidR="00773FCB">
        <w:rPr>
          <w:rFonts w:ascii="Times New Roman" w:hAnsi="Times New Roman"/>
          <w:b/>
          <w:sz w:val="24"/>
          <w:szCs w:val="24"/>
        </w:rPr>
        <w:t>го</w:t>
      </w:r>
      <w:r w:rsidR="00773FCB" w:rsidRPr="00B84AA2">
        <w:rPr>
          <w:rFonts w:ascii="Times New Roman" w:hAnsi="Times New Roman"/>
          <w:b/>
          <w:sz w:val="24"/>
          <w:szCs w:val="24"/>
        </w:rPr>
        <w:t xml:space="preserve"> подразделени</w:t>
      </w:r>
      <w:r w:rsidR="00773FCB">
        <w:rPr>
          <w:rFonts w:ascii="Times New Roman" w:hAnsi="Times New Roman"/>
          <w:b/>
          <w:sz w:val="24"/>
          <w:szCs w:val="24"/>
        </w:rPr>
        <w:t>я</w:t>
      </w:r>
      <w:r w:rsidR="00773FCB" w:rsidRPr="00B84AA2">
        <w:rPr>
          <w:rFonts w:ascii="Times New Roman" w:hAnsi="Times New Roman"/>
          <w:b/>
          <w:sz w:val="24"/>
          <w:szCs w:val="24"/>
        </w:rPr>
        <w:t>, предоставляюще</w:t>
      </w:r>
      <w:r w:rsidR="00773FCB">
        <w:rPr>
          <w:rFonts w:ascii="Times New Roman" w:hAnsi="Times New Roman"/>
          <w:b/>
          <w:sz w:val="24"/>
          <w:szCs w:val="24"/>
        </w:rPr>
        <w:t>го</w:t>
      </w:r>
      <w:r w:rsidR="00773FCB" w:rsidRPr="00B84AA2">
        <w:rPr>
          <w:rFonts w:ascii="Times New Roman" w:hAnsi="Times New Roman"/>
          <w:b/>
          <w:sz w:val="24"/>
          <w:szCs w:val="24"/>
        </w:rPr>
        <w:t xml:space="preserve"> муниципальную услугу, МФЦ</w:t>
      </w:r>
    </w:p>
    <w:p w:rsidR="00773FCB" w:rsidRPr="00B84AA2" w:rsidRDefault="00773FCB" w:rsidP="00773F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127"/>
        <w:gridCol w:w="1275"/>
        <w:gridCol w:w="1701"/>
        <w:gridCol w:w="2801"/>
      </w:tblGrid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1701" w:type="dxa"/>
          </w:tcPr>
          <w:p w:rsidR="00773FCB" w:rsidRPr="00B84AA2" w:rsidRDefault="00773FCB" w:rsidP="006D582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График работы</w:t>
            </w:r>
          </w:p>
        </w:tc>
      </w:tr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Саратовская область, Новобурасский район, р.п. Новые Бурасы, ул. Советская, д.3 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2-16-70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rPr>
          <w:trHeight w:val="3186"/>
        </w:trPr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Баумана, д.40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2-12-62, 2-12-79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rPr>
          <w:trHeight w:val="1226"/>
        </w:trPr>
        <w:tc>
          <w:tcPr>
            <w:tcW w:w="2376" w:type="dxa"/>
          </w:tcPr>
          <w:p w:rsidR="00773FCB" w:rsidRPr="00B84AA2" w:rsidRDefault="00FD27CE" w:rsidP="00FD27C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закупок и инвестиционной политики</w:t>
            </w:r>
            <w:r w:rsidR="00773FCB" w:rsidRPr="00B84AA2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</w:t>
            </w:r>
            <w:r w:rsidR="00773FC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Советская, д.3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</w:t>
            </w:r>
            <w:r>
              <w:rPr>
                <w:rFonts w:ascii="Times New Roman" w:hAnsi="Times New Roman"/>
                <w:sz w:val="24"/>
                <w:szCs w:val="24"/>
              </w:rPr>
              <w:t>11-84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МФЦ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Баумана, д.43, пом.5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89003125469</w:t>
            </w:r>
          </w:p>
        </w:tc>
        <w:tc>
          <w:tcPr>
            <w:tcW w:w="1701" w:type="dxa"/>
          </w:tcPr>
          <w:p w:rsidR="00773FCB" w:rsidRPr="00B84AA2" w:rsidRDefault="00773FCB" w:rsidP="006D582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 Среда – суббота с 9.00 до 18.00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Вторник с 9.00 до 20.00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с.13.00 – 14.00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воскресенье, понедельник</w:t>
            </w:r>
          </w:p>
        </w:tc>
      </w:tr>
    </w:tbl>
    <w:p w:rsidR="009E66A9" w:rsidRDefault="009E66A9"/>
    <w:sectPr w:rsidR="009E66A9" w:rsidSect="00E12941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D42CF"/>
    <w:multiLevelType w:val="hybridMultilevel"/>
    <w:tmpl w:val="908A857E"/>
    <w:lvl w:ilvl="0" w:tplc="6D64F4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CB38BA"/>
    <w:multiLevelType w:val="hybridMultilevel"/>
    <w:tmpl w:val="87C8A8BA"/>
    <w:lvl w:ilvl="0" w:tplc="61740F62">
      <w:start w:val="1"/>
      <w:numFmt w:val="decimal"/>
      <w:lvlText w:val="%1.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4B3850"/>
    <w:multiLevelType w:val="hybridMultilevel"/>
    <w:tmpl w:val="585AD0EC"/>
    <w:lvl w:ilvl="0" w:tplc="57664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296365"/>
    <w:multiLevelType w:val="hybridMultilevel"/>
    <w:tmpl w:val="C270D712"/>
    <w:lvl w:ilvl="0" w:tplc="8716EFD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D46BAA"/>
    <w:multiLevelType w:val="hybridMultilevel"/>
    <w:tmpl w:val="50C8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CB"/>
    <w:rsid w:val="00220B98"/>
    <w:rsid w:val="00267A27"/>
    <w:rsid w:val="002A4220"/>
    <w:rsid w:val="002C4242"/>
    <w:rsid w:val="002E1DCE"/>
    <w:rsid w:val="003C1CD1"/>
    <w:rsid w:val="004A1A25"/>
    <w:rsid w:val="00773FCB"/>
    <w:rsid w:val="00983F12"/>
    <w:rsid w:val="009E66A9"/>
    <w:rsid w:val="00B40988"/>
    <w:rsid w:val="00C1221A"/>
    <w:rsid w:val="00C209BA"/>
    <w:rsid w:val="00CF73AB"/>
    <w:rsid w:val="00DF1130"/>
    <w:rsid w:val="00FD2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C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73F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FC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FCB"/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3FCB"/>
    <w:rPr>
      <w:rFonts w:ascii="Calibri" w:eastAsia="Times New Roman" w:hAnsi="Calibri"/>
      <w:b/>
      <w:bCs/>
    </w:rPr>
  </w:style>
  <w:style w:type="paragraph" w:styleId="a3">
    <w:name w:val="List Paragraph"/>
    <w:basedOn w:val="a"/>
    <w:uiPriority w:val="34"/>
    <w:qFormat/>
    <w:rsid w:val="00773F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3F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FCB"/>
    <w:rPr>
      <w:rFonts w:ascii="Tahoma" w:eastAsia="Calibri" w:hAnsi="Tahoma"/>
      <w:sz w:val="16"/>
      <w:szCs w:val="16"/>
    </w:rPr>
  </w:style>
  <w:style w:type="paragraph" w:styleId="a6">
    <w:name w:val="Normal (Web)"/>
    <w:basedOn w:val="a"/>
    <w:uiPriority w:val="99"/>
    <w:unhideWhenUsed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773FCB"/>
    <w:rPr>
      <w:rFonts w:cs="Times New Roman"/>
      <w:color w:val="106BBE"/>
    </w:rPr>
  </w:style>
  <w:style w:type="table" w:styleId="a8">
    <w:name w:val="Table Grid"/>
    <w:basedOn w:val="a1"/>
    <w:uiPriority w:val="59"/>
    <w:rsid w:val="00773F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773FCB"/>
    <w:rPr>
      <w:b/>
      <w:color w:val="26282F"/>
    </w:rPr>
  </w:style>
  <w:style w:type="paragraph" w:customStyle="1" w:styleId="ac">
    <w:name w:val="Комментарий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773FCB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0">
    <w:name w:val="ConsPlusTitle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Обычный1"/>
    <w:rsid w:val="00773F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73FCB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773FCB"/>
    <w:rPr>
      <w:b/>
      <w:bCs/>
    </w:rPr>
  </w:style>
  <w:style w:type="character" w:styleId="af0">
    <w:name w:val="Hyperlink"/>
    <w:uiPriority w:val="99"/>
    <w:unhideWhenUsed/>
    <w:rsid w:val="00773FCB"/>
    <w:rPr>
      <w:color w:val="0000FF"/>
      <w:u w:val="single"/>
    </w:rPr>
  </w:style>
  <w:style w:type="paragraph" w:customStyle="1" w:styleId="ng-scope">
    <w:name w:val="ng-scop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773FCB"/>
    <w:rPr>
      <w:i/>
      <w:iCs/>
    </w:rPr>
  </w:style>
  <w:style w:type="paragraph" w:customStyle="1" w:styleId="13">
    <w:name w:val="Без интервала1"/>
    <w:rsid w:val="00773FCB"/>
    <w:pPr>
      <w:suppressAutoHyphens/>
      <w:spacing w:after="0" w:line="100" w:lineRule="atLeast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f2">
    <w:name w:val="No Spacing"/>
    <w:link w:val="af3"/>
    <w:uiPriority w:val="99"/>
    <w:qFormat/>
    <w:rsid w:val="00773FCB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f3">
    <w:name w:val="Без интервала Знак"/>
    <w:link w:val="af2"/>
    <w:uiPriority w:val="99"/>
    <w:locked/>
    <w:rsid w:val="00773FCB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C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73F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FC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FCB"/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3FCB"/>
    <w:rPr>
      <w:rFonts w:ascii="Calibri" w:eastAsia="Times New Roman" w:hAnsi="Calibri"/>
      <w:b/>
      <w:bCs/>
    </w:rPr>
  </w:style>
  <w:style w:type="paragraph" w:styleId="a3">
    <w:name w:val="List Paragraph"/>
    <w:basedOn w:val="a"/>
    <w:uiPriority w:val="34"/>
    <w:qFormat/>
    <w:rsid w:val="00773F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3F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FCB"/>
    <w:rPr>
      <w:rFonts w:ascii="Tahoma" w:eastAsia="Calibri" w:hAnsi="Tahoma"/>
      <w:sz w:val="16"/>
      <w:szCs w:val="16"/>
    </w:rPr>
  </w:style>
  <w:style w:type="paragraph" w:styleId="a6">
    <w:name w:val="Normal (Web)"/>
    <w:basedOn w:val="a"/>
    <w:uiPriority w:val="99"/>
    <w:unhideWhenUsed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773FCB"/>
    <w:rPr>
      <w:rFonts w:cs="Times New Roman"/>
      <w:color w:val="106BBE"/>
    </w:rPr>
  </w:style>
  <w:style w:type="table" w:styleId="a8">
    <w:name w:val="Table Grid"/>
    <w:basedOn w:val="a1"/>
    <w:uiPriority w:val="59"/>
    <w:rsid w:val="00773F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773FCB"/>
    <w:rPr>
      <w:b/>
      <w:color w:val="26282F"/>
    </w:rPr>
  </w:style>
  <w:style w:type="paragraph" w:customStyle="1" w:styleId="ac">
    <w:name w:val="Комментарий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773FCB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0">
    <w:name w:val="ConsPlusTitle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Обычный1"/>
    <w:rsid w:val="00773F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73FCB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773FCB"/>
    <w:rPr>
      <w:b/>
      <w:bCs/>
    </w:rPr>
  </w:style>
  <w:style w:type="character" w:styleId="af0">
    <w:name w:val="Hyperlink"/>
    <w:uiPriority w:val="99"/>
    <w:unhideWhenUsed/>
    <w:rsid w:val="00773FCB"/>
    <w:rPr>
      <w:color w:val="0000FF"/>
      <w:u w:val="single"/>
    </w:rPr>
  </w:style>
  <w:style w:type="paragraph" w:customStyle="1" w:styleId="ng-scope">
    <w:name w:val="ng-scop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773FCB"/>
    <w:rPr>
      <w:i/>
      <w:iCs/>
    </w:rPr>
  </w:style>
  <w:style w:type="paragraph" w:customStyle="1" w:styleId="13">
    <w:name w:val="Без интервала1"/>
    <w:rsid w:val="00773FCB"/>
    <w:pPr>
      <w:suppressAutoHyphens/>
      <w:spacing w:after="0" w:line="100" w:lineRule="atLeast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f2">
    <w:name w:val="No Spacing"/>
    <w:link w:val="af3"/>
    <w:uiPriority w:val="99"/>
    <w:qFormat/>
    <w:rsid w:val="00773FCB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f3">
    <w:name w:val="Без интервала Знак"/>
    <w:link w:val="af2"/>
    <w:uiPriority w:val="99"/>
    <w:locked/>
    <w:rsid w:val="00773FC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614D4B1-FBE4-4E22-B741-280469EC062B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hyperlink" Target="garantF1://12084522.11" TargetMode="External"/><Relationship Id="rId7" Type="http://schemas.openxmlformats.org/officeDocument/2006/relationships/hyperlink" Target="consultantplus://offline/ref=F89CC3D4683BF6DF580DD019FAD3DD69072A8481FC0808D8AA08A634689D976F99C0DA682459AE1DD972555671C6E413742889739FCA49FFx6gEH" TargetMode="External"/><Relationship Id="rId12" Type="http://schemas.openxmlformats.org/officeDocument/2006/relationships/hyperlink" Target="consultantplus://offline/ref=4F4E0A7680715914A206CEBA48E3B6584872044C3AFCE0C5838FB46E95E79C9130147D88AB5F08D1D45E72I5v9L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consultantplus://offline/ref=F74A318F9D8ADF9483AC76F276F96D86A1B6525C67F327A61428D40A62F10188BA7F07EAI5T7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c64.ru/" TargetMode="External"/><Relationship Id="rId20" Type="http://schemas.openxmlformats.org/officeDocument/2006/relationships/hyperlink" Target="garantF1://12084522.21" TargetMode="External"/><Relationship Id="rId29" Type="http://schemas.openxmlformats.org/officeDocument/2006/relationships/hyperlink" Target="consultantplus://offline/ref=4F4E0A7680715914A206CEBA48E3B6584872044C3AFCE0C5838FB46E95E79C9130147D88AB5F08D1D45E72I5v9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F0A832706262207459F03ECC52B3DF2F77DA44B765FC5198F8DBC03B8E4E2FCD47ED569BX7g4I" TargetMode="External"/><Relationship Id="rId11" Type="http://schemas.openxmlformats.org/officeDocument/2006/relationships/hyperlink" Target="consultantplus://offline/ref=4F4E0A7680715914A206CEBA48E3B6584872044C3AFCE0C5838FB46E95E79C9130147D88AB5F08D1D45E72I5v9L" TargetMode="External"/><Relationship Id="rId24" Type="http://schemas.openxmlformats.org/officeDocument/2006/relationships/hyperlink" Target="garantF1://12084522.5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garantF1://12084522.21" TargetMode="External"/><Relationship Id="rId28" Type="http://schemas.openxmlformats.org/officeDocument/2006/relationships/hyperlink" Target="http://pravo.minjust.ru/" TargetMode="External"/><Relationship Id="rId10" Type="http://schemas.openxmlformats.org/officeDocument/2006/relationships/hyperlink" Target="http://www.admnburasy.ru" TargetMode="External"/><Relationship Id="rId19" Type="http://schemas.openxmlformats.org/officeDocument/2006/relationships/hyperlink" Target="https://login.consultant.ru/link/?rnd=10336DA60F86D63DCDFA8D98ED087F9A&amp;req=doc&amp;base=LAW&amp;n=183496&amp;date=27.03.201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64DC5851-2675-4B32-8C9F-3463B5EE53A7" TargetMode="External"/><Relationship Id="rId14" Type="http://schemas.openxmlformats.org/officeDocument/2006/relationships/hyperlink" Target="http://64.gosuslugi.ru/" TargetMode="External"/><Relationship Id="rId22" Type="http://schemas.openxmlformats.org/officeDocument/2006/relationships/hyperlink" Target="garantF1://12084522.0" TargetMode="External"/><Relationship Id="rId27" Type="http://schemas.openxmlformats.org/officeDocument/2006/relationships/hyperlink" Target="consultantplus://offline/ref=9BEE26B22C6BECCE56B02BF7315200528BD850A21580B8EC6783A99920DD1889DC4A9A1E8AI8s4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12888</Words>
  <Characters>73463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HoTiYaS</dc:creator>
  <cp:lastModifiedBy>ФОП</cp:lastModifiedBy>
  <cp:revision>2</cp:revision>
  <cp:lastPrinted>2023-04-19T13:52:00Z</cp:lastPrinted>
  <dcterms:created xsi:type="dcterms:W3CDTF">2023-04-29T21:27:00Z</dcterms:created>
  <dcterms:modified xsi:type="dcterms:W3CDTF">2023-04-29T21:27:00Z</dcterms:modified>
</cp:coreProperties>
</file>